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DF3CD2">
        <w:rPr>
          <w:rFonts w:ascii="Times New Roman" w:hAnsi="Times New Roman" w:cs="Times New Roman"/>
          <w:bCs/>
        </w:rPr>
        <w:t>41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FF074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BB0EF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BB0EF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BB0EF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0B51AD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F5FD4" w:rsidRDefault="00DF3CD2" w:rsidP="000B51AD">
      <w:pPr>
        <w:widowControl w:val="0"/>
        <w:autoSpaceDE w:val="0"/>
        <w:autoSpaceDN w:val="0"/>
        <w:spacing w:after="0" w:line="240" w:lineRule="auto"/>
        <w:ind w:left="2694" w:right="1416" w:hanging="993"/>
        <w:jc w:val="both"/>
        <w:rPr>
          <w:rFonts w:ascii="Times New Roman" w:eastAsia="Times New Roman" w:hAnsi="Times New Roman" w:cs="Times New Roman"/>
          <w:b/>
          <w:sz w:val="24"/>
        </w:rPr>
      </w:pPr>
      <w:r w:rsidRPr="00DF3CD2">
        <w:rPr>
          <w:rFonts w:ascii="Times New Roman" w:eastAsia="Times New Roman" w:hAnsi="Times New Roman" w:cs="Times New Roman"/>
          <w:b/>
          <w:sz w:val="24"/>
        </w:rPr>
        <w:t>ревизии и монтажа ограничителей перенапряжения 110–750 кВ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51AD" w:rsidRDefault="000B51AD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pacing w:val="-4"/>
          <w:sz w:val="24"/>
          <w:szCs w:val="24"/>
        </w:rPr>
        <w:t>Номинальное напряжение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 </w:t>
      </w:r>
      <w:r w:rsidRPr="000B51AD">
        <w:rPr>
          <w:rFonts w:ascii="Times New Roman" w:eastAsia="Times New Roman" w:hAnsi="Times New Roman" w:cs="Times New Roman"/>
          <w:spacing w:val="-3"/>
          <w:sz w:val="24"/>
          <w:szCs w:val="24"/>
        </w:rPr>
        <w:t>кВ,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pacing w:val="-7"/>
          <w:sz w:val="24"/>
          <w:szCs w:val="24"/>
        </w:rPr>
        <w:t>завод-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изготовитель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 тип ,</w:t>
      </w:r>
      <w:r w:rsidR="002B4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заводской</w:t>
      </w:r>
      <w:r w:rsidRPr="000B51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B4D4B" w:rsidRPr="002B4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год изготовления ,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наименование ревизионной установки</w:t>
      </w:r>
      <w:r w:rsidRPr="000B51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(РУ)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 номер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ячейки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CD2">
        <w:rPr>
          <w:rFonts w:ascii="Times New Roman" w:eastAsia="Times New Roman" w:hAnsi="Times New Roman" w:cs="Times New Roman"/>
          <w:sz w:val="24"/>
          <w:szCs w:val="24"/>
        </w:rPr>
        <w:t xml:space="preserve">Монтаж начат , окончен .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Ревизия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 монтаж произведены в соответствии с заводской</w:t>
      </w:r>
      <w:r w:rsidRPr="000B51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51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технологической картой, установочными чертежами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 СП 76.13330, ПУЭ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[9].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6378"/>
        <w:gridCol w:w="1276"/>
        <w:gridCol w:w="1134"/>
        <w:gridCol w:w="1128"/>
      </w:tblGrid>
      <w:tr w:rsidR="00FE14CA" w:rsidRPr="00FE14CA" w:rsidTr="00BB0EF2">
        <w:trPr>
          <w:trHeight w:val="300"/>
        </w:trPr>
        <w:tc>
          <w:tcPr>
            <w:tcW w:w="6378" w:type="dxa"/>
            <w:vMerge w:val="restart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Наименование проверок и работ</w:t>
            </w:r>
          </w:p>
        </w:tc>
        <w:tc>
          <w:tcPr>
            <w:tcW w:w="3538" w:type="dxa"/>
            <w:gridSpan w:val="3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Результаты по фазам</w:t>
            </w:r>
          </w:p>
        </w:tc>
      </w:tr>
      <w:tr w:rsidR="00FE14CA" w:rsidRPr="00FE14CA" w:rsidTr="00BB0EF2">
        <w:trPr>
          <w:trHeight w:val="300"/>
        </w:trPr>
        <w:tc>
          <w:tcPr>
            <w:tcW w:w="6378" w:type="dxa"/>
            <w:vMerge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28" w:type="dxa"/>
            <w:noWrap/>
            <w:vAlign w:val="center"/>
            <w:hideMark/>
          </w:tcPr>
          <w:p w:rsidR="00FE14CA" w:rsidRPr="00FE14CA" w:rsidRDefault="00FE14CA" w:rsidP="00FE14CA">
            <w:pPr>
              <w:jc w:val="center"/>
              <w:rPr>
                <w:rFonts w:ascii="Times New Roman" w:hAnsi="Times New Roman" w:cs="Times New Roman"/>
              </w:rPr>
            </w:pPr>
            <w:r w:rsidRPr="00FE14CA">
              <w:rPr>
                <w:rFonts w:ascii="Times New Roman" w:hAnsi="Times New Roman" w:cs="Times New Roman"/>
              </w:rPr>
              <w:t>C</w:t>
            </w:r>
          </w:p>
        </w:tc>
      </w:tr>
      <w:tr w:rsidR="00BB0EF2" w:rsidTr="00BB0EF2">
        <w:trPr>
          <w:trHeight w:val="6624"/>
        </w:trPr>
        <w:tc>
          <w:tcPr>
            <w:tcW w:w="6378" w:type="dxa"/>
            <w:hideMark/>
          </w:tcPr>
          <w:p w:rsidR="00BB0EF2" w:rsidRDefault="00BB0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Состояние изоляторов, рабочих элементов, регистраторов сраба- тывания, экранов</w:t>
            </w:r>
            <w:r>
              <w:rPr>
                <w:rFonts w:ascii="Calibri" w:hAnsi="Calibri" w:cs="Calibri"/>
                <w:color w:val="000000"/>
              </w:rPr>
              <w:br/>
              <w:t>Горизонтальность установки рамы (нижней)</w:t>
            </w:r>
            <w:r>
              <w:rPr>
                <w:rFonts w:ascii="Calibri" w:hAnsi="Calibri" w:cs="Calibri"/>
                <w:color w:val="000000"/>
              </w:rPr>
              <w:br/>
              <w:t>Отклонение осей изоляторов первого этажа (первой колонны) от вертикали, мм:</w:t>
            </w:r>
            <w:r>
              <w:rPr>
                <w:rFonts w:ascii="Calibri" w:hAnsi="Calibri" w:cs="Calibri"/>
                <w:color w:val="000000"/>
              </w:rPr>
              <w:br/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Отклонение осей изоляторов двух этажей (второй колонны) от вертикали, мм:</w:t>
            </w:r>
            <w:r>
              <w:rPr>
                <w:rFonts w:ascii="Calibri" w:hAnsi="Calibri" w:cs="Calibri"/>
                <w:color w:val="000000"/>
              </w:rPr>
              <w:br/>
              <w:t>- максимально допустимое</w:t>
            </w:r>
            <w:r>
              <w:rPr>
                <w:rFonts w:ascii="Calibri" w:hAnsi="Calibri" w:cs="Calibri"/>
                <w:color w:val="000000"/>
              </w:rPr>
              <w:br/>
              <w:t>- по заводской инструкции</w:t>
            </w:r>
            <w:r>
              <w:rPr>
                <w:rFonts w:ascii="Calibri" w:hAnsi="Calibri" w:cs="Calibri"/>
                <w:color w:val="000000"/>
              </w:rPr>
              <w:br/>
              <w:t>- фактическое</w:t>
            </w:r>
            <w:r>
              <w:rPr>
                <w:rFonts w:ascii="Calibri" w:hAnsi="Calibri" w:cs="Calibri"/>
                <w:color w:val="000000"/>
              </w:rPr>
              <w:br/>
              <w:t>Промывка контактных поверхностей бензином Б-70, покрытие смазкой ЦИАТИМ-221</w:t>
            </w:r>
            <w:r>
              <w:rPr>
                <w:rFonts w:ascii="Calibri" w:hAnsi="Calibri" w:cs="Calibri"/>
                <w:color w:val="000000"/>
              </w:rPr>
              <w:br/>
              <w:t>Сопротивление изоляции элементов ОПН Заземление ОПН</w:t>
            </w:r>
            <w:r>
              <w:rPr>
                <w:rFonts w:ascii="Calibri" w:hAnsi="Calibri" w:cs="Calibri"/>
                <w:color w:val="000000"/>
              </w:rPr>
              <w:br/>
              <w:t>Показания регистратора срабатывания</w:t>
            </w:r>
          </w:p>
        </w:tc>
        <w:tc>
          <w:tcPr>
            <w:tcW w:w="1276" w:type="dxa"/>
            <w:noWrap/>
            <w:hideMark/>
          </w:tcPr>
          <w:p w:rsidR="00BB0EF2" w:rsidRDefault="00BB0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B0EF2" w:rsidRDefault="00BB0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BB0EF2" w:rsidRDefault="00BB0E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FE14CA" w:rsidRPr="000B51AD" w:rsidRDefault="00FE14CA" w:rsidP="00FE14CA">
      <w:pPr>
        <w:widowControl w:val="0"/>
        <w:autoSpaceDE w:val="0"/>
        <w:autoSpaceDN w:val="0"/>
        <w:spacing w:before="3" w:after="0" w:line="240" w:lineRule="auto"/>
        <w:ind w:firstLine="412"/>
        <w:rPr>
          <w:rFonts w:ascii="Times New Roman" w:eastAsia="Times New Roman" w:hAnsi="Times New Roman" w:cs="Times New Roman"/>
          <w:sz w:val="23"/>
          <w:szCs w:val="24"/>
        </w:rPr>
      </w:pPr>
    </w:p>
    <w:p w:rsidR="001C19E0" w:rsidRDefault="001C19E0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1AD" w:rsidRPr="000B51AD" w:rsidRDefault="000B51AD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1136"/>
        <w:gridCol w:w="261"/>
        <w:gridCol w:w="824"/>
        <w:gridCol w:w="310"/>
      </w:tblGrid>
      <w:tr w:rsidR="0032295C" w:rsidRPr="007D03AF" w:rsidTr="00D61101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3CD2" w:rsidRPr="007D03AF" w:rsidRDefault="00DF3CD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Ревизию и монтаж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BB0EF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Васильев А.А.</w:t>
            </w:r>
            <w:r w:rsidR="00D61101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604" w:rsidRPr="007D03AF" w:rsidRDefault="00BB0EF2" w:rsidP="00D61101">
      <w:pPr>
        <w:widowControl w:val="0"/>
        <w:tabs>
          <w:tab w:val="left" w:pos="7211"/>
        </w:tabs>
        <w:autoSpaceDE w:val="0"/>
        <w:autoSpaceDN w:val="0"/>
        <w:spacing w:after="0" w:line="202" w:lineRule="exact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95F38E5"/>
    <w:multiLevelType w:val="hybridMultilevel"/>
    <w:tmpl w:val="F3CEAE7A"/>
    <w:lvl w:ilvl="0" w:tplc="EE98FC94">
      <w:numFmt w:val="bullet"/>
      <w:lvlText w:val="-"/>
      <w:lvlJc w:val="left"/>
      <w:pPr>
        <w:ind w:left="5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D681AE">
      <w:numFmt w:val="bullet"/>
      <w:lvlText w:val="•"/>
      <w:lvlJc w:val="left"/>
      <w:pPr>
        <w:ind w:left="1110" w:hanging="125"/>
      </w:pPr>
      <w:rPr>
        <w:rFonts w:hint="default"/>
        <w:lang w:val="ru-RU" w:eastAsia="en-US" w:bidi="ar-SA"/>
      </w:rPr>
    </w:lvl>
    <w:lvl w:ilvl="2" w:tplc="55BC5D90">
      <w:numFmt w:val="bullet"/>
      <w:lvlText w:val="•"/>
      <w:lvlJc w:val="left"/>
      <w:pPr>
        <w:ind w:left="1701" w:hanging="125"/>
      </w:pPr>
      <w:rPr>
        <w:rFonts w:hint="default"/>
        <w:lang w:val="ru-RU" w:eastAsia="en-US" w:bidi="ar-SA"/>
      </w:rPr>
    </w:lvl>
    <w:lvl w:ilvl="3" w:tplc="FB905286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4" w:tplc="73E2165E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5" w:tplc="5CBAE9F8">
      <w:numFmt w:val="bullet"/>
      <w:lvlText w:val="•"/>
      <w:lvlJc w:val="left"/>
      <w:pPr>
        <w:ind w:left="3474" w:hanging="125"/>
      </w:pPr>
      <w:rPr>
        <w:rFonts w:hint="default"/>
        <w:lang w:val="ru-RU" w:eastAsia="en-US" w:bidi="ar-SA"/>
      </w:rPr>
    </w:lvl>
    <w:lvl w:ilvl="6" w:tplc="7B2820C2">
      <w:numFmt w:val="bullet"/>
      <w:lvlText w:val="•"/>
      <w:lvlJc w:val="left"/>
      <w:pPr>
        <w:ind w:left="4065" w:hanging="125"/>
      </w:pPr>
      <w:rPr>
        <w:rFonts w:hint="default"/>
        <w:lang w:val="ru-RU" w:eastAsia="en-US" w:bidi="ar-SA"/>
      </w:rPr>
    </w:lvl>
    <w:lvl w:ilvl="7" w:tplc="09F07FB6">
      <w:numFmt w:val="bullet"/>
      <w:lvlText w:val="•"/>
      <w:lvlJc w:val="left"/>
      <w:pPr>
        <w:ind w:left="4656" w:hanging="125"/>
      </w:pPr>
      <w:rPr>
        <w:rFonts w:hint="default"/>
        <w:lang w:val="ru-RU" w:eastAsia="en-US" w:bidi="ar-SA"/>
      </w:rPr>
    </w:lvl>
    <w:lvl w:ilvl="8" w:tplc="0D605B8E">
      <w:numFmt w:val="bullet"/>
      <w:lvlText w:val="•"/>
      <w:lvlJc w:val="left"/>
      <w:pPr>
        <w:ind w:left="5247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25635"/>
    <w:rsid w:val="000545D7"/>
    <w:rsid w:val="000B51AD"/>
    <w:rsid w:val="0010505B"/>
    <w:rsid w:val="0019679F"/>
    <w:rsid w:val="001C19E0"/>
    <w:rsid w:val="001F2B66"/>
    <w:rsid w:val="002B4D4B"/>
    <w:rsid w:val="0032295C"/>
    <w:rsid w:val="00447464"/>
    <w:rsid w:val="005C2F5A"/>
    <w:rsid w:val="0076023C"/>
    <w:rsid w:val="00791461"/>
    <w:rsid w:val="007A1E41"/>
    <w:rsid w:val="007D03AF"/>
    <w:rsid w:val="00822C0C"/>
    <w:rsid w:val="00853CBE"/>
    <w:rsid w:val="009F5FD4"/>
    <w:rsid w:val="00A076B9"/>
    <w:rsid w:val="00A96539"/>
    <w:rsid w:val="00B17AB9"/>
    <w:rsid w:val="00BB0EF2"/>
    <w:rsid w:val="00C614A0"/>
    <w:rsid w:val="00CB17CC"/>
    <w:rsid w:val="00CD6C9E"/>
    <w:rsid w:val="00D0414A"/>
    <w:rsid w:val="00D146EC"/>
    <w:rsid w:val="00D26E56"/>
    <w:rsid w:val="00D44B19"/>
    <w:rsid w:val="00D61101"/>
    <w:rsid w:val="00D61D72"/>
    <w:rsid w:val="00D650DA"/>
    <w:rsid w:val="00DF3CD2"/>
    <w:rsid w:val="00FE14C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B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656E-F5A5-4276-93E7-DF751A67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ревизии и монтажа ограничителей перенапряжения 110-750 кВ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2020-05-04T09:28:00Z</dcterms:created>
  <dcterms:modified xsi:type="dcterms:W3CDTF">2020-05-04T09:28:00Z</dcterms:modified>
  <cp:category>Шаблон по электромонтажным работам</cp:category>
</cp:coreProperties>
</file>