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2D" w:rsidRPr="0025732D" w:rsidRDefault="0025732D" w:rsidP="0025732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bookmarkStart w:id="0" w:name="_GoBack"/>
      <w:bookmarkEnd w:id="0"/>
      <w:r w:rsidRPr="002573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Форма 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8</w:t>
      </w:r>
    </w:p>
    <w:p w:rsidR="0025732D" w:rsidRPr="0025732D" w:rsidRDefault="0025732D" w:rsidP="0025732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732D" w:rsidRPr="0025732D" w:rsidRDefault="0025732D" w:rsidP="0025732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3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19"/>
        <w:gridCol w:w="444"/>
        <w:gridCol w:w="1448"/>
        <w:gridCol w:w="584"/>
        <w:gridCol w:w="306"/>
        <w:gridCol w:w="1120"/>
        <w:gridCol w:w="280"/>
        <w:gridCol w:w="840"/>
        <w:gridCol w:w="273"/>
      </w:tblGrid>
      <w:tr w:rsidR="0025732D" w:rsidRPr="0025732D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732D" w:rsidRPr="0025732D" w:rsidTr="00D40EDF">
        <w:trPr>
          <w:trHeight w:val="28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(Электромонтажная организация)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(город)</w:t>
            </w:r>
          </w:p>
        </w:tc>
      </w:tr>
      <w:tr w:rsidR="0025732D" w:rsidRPr="0025732D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732D" w:rsidRPr="0025732D" w:rsidTr="00D40EDF">
        <w:trPr>
          <w:trHeight w:val="330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(Подразделение)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(заказчик)</w:t>
            </w:r>
          </w:p>
        </w:tc>
      </w:tr>
      <w:tr w:rsidR="0025732D" w:rsidRPr="0025732D" w:rsidTr="00D40EDF">
        <w:trPr>
          <w:trHeight w:val="300"/>
        </w:trPr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5732D" w:rsidRPr="0025732D" w:rsidTr="00D40EDF">
        <w:trPr>
          <w:trHeight w:val="315"/>
        </w:trPr>
        <w:tc>
          <w:tcPr>
            <w:tcW w:w="5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(участок)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(объект)</w:t>
            </w:r>
          </w:p>
        </w:tc>
      </w:tr>
      <w:tr w:rsidR="0025732D" w:rsidRPr="0025732D" w:rsidTr="00D40EDF">
        <w:trPr>
          <w:trHeight w:val="300"/>
        </w:trPr>
        <w:tc>
          <w:tcPr>
            <w:tcW w:w="6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32D" w:rsidRPr="0025732D" w:rsidRDefault="0025732D" w:rsidP="002573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5732D" w:rsidRDefault="0025732D" w:rsidP="0025732D">
      <w:pPr>
        <w:widowControl w:val="0"/>
        <w:autoSpaceDE w:val="0"/>
        <w:autoSpaceDN w:val="0"/>
        <w:spacing w:before="1" w:after="0" w:line="240" w:lineRule="auto"/>
        <w:ind w:left="444" w:right="182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5732D" w:rsidRPr="0025732D" w:rsidRDefault="0025732D" w:rsidP="0025732D">
      <w:pPr>
        <w:widowControl w:val="0"/>
        <w:autoSpaceDE w:val="0"/>
        <w:autoSpaceDN w:val="0"/>
        <w:spacing w:before="1" w:after="0" w:line="240" w:lineRule="auto"/>
        <w:ind w:left="444" w:right="182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32D">
        <w:rPr>
          <w:rFonts w:ascii="Times New Roman" w:eastAsia="Times New Roman" w:hAnsi="Times New Roman" w:cs="Times New Roman"/>
          <w:b/>
          <w:bCs/>
          <w:sz w:val="24"/>
          <w:szCs w:val="24"/>
        </w:rPr>
        <w:t>СВИДЕТЕЛЬСТВО</w:t>
      </w:r>
    </w:p>
    <w:p w:rsidR="00803C90" w:rsidRPr="00803C90" w:rsidRDefault="0025732D" w:rsidP="00803C90">
      <w:pPr>
        <w:widowControl w:val="0"/>
        <w:autoSpaceDE w:val="0"/>
        <w:autoSpaceDN w:val="0"/>
        <w:spacing w:after="0" w:line="448" w:lineRule="auto"/>
        <w:ind w:left="1264" w:right="2834" w:firstLine="2253"/>
        <w:rPr>
          <w:rFonts w:ascii="Times New Roman" w:eastAsia="Times New Roman" w:hAnsi="Times New Roman" w:cs="Times New Roman"/>
          <w:b/>
          <w:sz w:val="24"/>
        </w:rPr>
      </w:pPr>
      <w:r w:rsidRPr="0025732D">
        <w:rPr>
          <w:rFonts w:ascii="Times New Roman" w:eastAsia="Times New Roman" w:hAnsi="Times New Roman" w:cs="Times New Roman"/>
          <w:b/>
          <w:sz w:val="24"/>
        </w:rPr>
        <w:t>о монтаже герметичных проходок Разрешение на монтаж</w:t>
      </w:r>
      <w:r w:rsidR="00803C90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Style w:val="a3"/>
        <w:tblW w:w="468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6"/>
        <w:gridCol w:w="567"/>
        <w:gridCol w:w="1564"/>
      </w:tblGrid>
      <w:tr w:rsidR="00803C90" w:rsidTr="003C1412">
        <w:tc>
          <w:tcPr>
            <w:tcW w:w="425" w:type="dxa"/>
          </w:tcPr>
          <w:p w:rsidR="00803C90" w:rsidRPr="00803C90" w:rsidRDefault="00803C90" w:rsidP="00803C9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C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03C90" w:rsidRPr="00803C90" w:rsidRDefault="00803C90" w:rsidP="00803C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03C90" w:rsidRPr="00803C90" w:rsidRDefault="00803C90" w:rsidP="00803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C9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803C90" w:rsidRPr="007F6970" w:rsidRDefault="00803C90" w:rsidP="00803C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803C90" w:rsidTr="003C1412">
        <w:tc>
          <w:tcPr>
            <w:tcW w:w="425" w:type="dxa"/>
          </w:tcPr>
          <w:p w:rsidR="00803C90" w:rsidRPr="00803C90" w:rsidRDefault="00803C90" w:rsidP="00803C90">
            <w:pPr>
              <w:widowControl w:val="0"/>
              <w:tabs>
                <w:tab w:val="left" w:pos="435"/>
              </w:tabs>
              <w:autoSpaceDE w:val="0"/>
              <w:autoSpaceDN w:val="0"/>
              <w:spacing w:before="1" w:line="230" w:lineRule="exact"/>
              <w:ind w:right="6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03C90" w:rsidRPr="00803C90" w:rsidRDefault="00803C90" w:rsidP="00803C90">
            <w:pPr>
              <w:widowControl w:val="0"/>
              <w:tabs>
                <w:tab w:val="left" w:pos="435"/>
              </w:tabs>
              <w:autoSpaceDE w:val="0"/>
              <w:autoSpaceDN w:val="0"/>
              <w:spacing w:before="1" w:line="230" w:lineRule="exact"/>
              <w:ind w:right="6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3C90" w:rsidRPr="00803C90" w:rsidRDefault="00803C90" w:rsidP="00803C90">
            <w:pPr>
              <w:widowControl w:val="0"/>
              <w:tabs>
                <w:tab w:val="left" w:pos="435"/>
              </w:tabs>
              <w:autoSpaceDE w:val="0"/>
              <w:autoSpaceDN w:val="0"/>
              <w:spacing w:before="1" w:line="230" w:lineRule="exact"/>
              <w:ind w:right="63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803C90" w:rsidRPr="00803C90" w:rsidRDefault="00803C90" w:rsidP="00803C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3C90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25732D" w:rsidRPr="0025732D" w:rsidRDefault="0025732D" w:rsidP="003C1412">
      <w:pPr>
        <w:widowControl w:val="0"/>
        <w:tabs>
          <w:tab w:val="left" w:pos="5103"/>
        </w:tabs>
        <w:autoSpaceDE w:val="0"/>
        <w:autoSpaceDN w:val="0"/>
        <w:spacing w:after="0" w:line="276" w:lineRule="exact"/>
        <w:ind w:left="412"/>
        <w:rPr>
          <w:rFonts w:ascii="Times New Roman" w:eastAsia="Times New Roman" w:hAnsi="Times New Roman" w:cs="Times New Roman"/>
          <w:sz w:val="24"/>
          <w:szCs w:val="24"/>
        </w:rPr>
      </w:pPr>
      <w:r w:rsidRPr="0025732D">
        <w:rPr>
          <w:rFonts w:ascii="Times New Roman" w:eastAsia="Times New Roman" w:hAnsi="Times New Roman" w:cs="Times New Roman"/>
          <w:sz w:val="24"/>
          <w:szCs w:val="24"/>
        </w:rPr>
        <w:t xml:space="preserve">Выдано </w:t>
      </w:r>
      <w:r w:rsidRPr="0025732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25732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5732D" w:rsidRPr="0025732D" w:rsidRDefault="0025732D" w:rsidP="00AF1740">
      <w:pPr>
        <w:widowControl w:val="0"/>
        <w:autoSpaceDE w:val="0"/>
        <w:autoSpaceDN w:val="0"/>
        <w:spacing w:before="1" w:after="0" w:line="240" w:lineRule="auto"/>
        <w:ind w:left="1828" w:hanging="552"/>
        <w:rPr>
          <w:rFonts w:ascii="Times New Roman" w:eastAsia="Times New Roman" w:hAnsi="Times New Roman" w:cs="Times New Roman"/>
          <w:sz w:val="16"/>
          <w:szCs w:val="16"/>
        </w:rPr>
      </w:pPr>
      <w:r w:rsidRPr="0025732D">
        <w:rPr>
          <w:rFonts w:ascii="Times New Roman" w:eastAsia="Times New Roman" w:hAnsi="Times New Roman" w:cs="Times New Roman"/>
          <w:sz w:val="16"/>
          <w:szCs w:val="16"/>
        </w:rPr>
        <w:t>(наименование органа</w:t>
      </w:r>
      <w:r w:rsidR="00AF1740">
        <w:rPr>
          <w:rFonts w:ascii="Times New Roman" w:eastAsia="Times New Roman" w:hAnsi="Times New Roman" w:cs="Times New Roman"/>
          <w:sz w:val="16"/>
          <w:szCs w:val="16"/>
        </w:rPr>
        <w:t xml:space="preserve"> выдавшего разрешение,</w:t>
      </w:r>
    </w:p>
    <w:p w:rsidR="00F171E6" w:rsidRPr="00EB6322" w:rsidRDefault="00F171E6" w:rsidP="003C1412">
      <w:pPr>
        <w:widowControl w:val="0"/>
        <w:tabs>
          <w:tab w:val="left" w:pos="3465"/>
          <w:tab w:val="left" w:pos="5103"/>
        </w:tabs>
        <w:autoSpaceDE w:val="0"/>
        <w:autoSpaceDN w:val="0"/>
        <w:spacing w:after="0" w:line="276" w:lineRule="exact"/>
        <w:ind w:left="412"/>
        <w:rPr>
          <w:rFonts w:ascii="Times New Roman" w:eastAsia="Times New Roman" w:hAnsi="Times New Roman" w:cs="Times New Roman"/>
          <w:sz w:val="16"/>
          <w:szCs w:val="16"/>
        </w:rPr>
      </w:pPr>
      <w:r w:rsidRPr="003C141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EB6322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  <w:r w:rsidR="007F6970" w:rsidRPr="00EB6322">
        <w:rPr>
          <w:rFonts w:ascii="Times New Roman" w:eastAsia="Times New Roman" w:hAnsi="Times New Roman" w:cs="Times New Roman"/>
          <w:sz w:val="16"/>
          <w:szCs w:val="16"/>
          <w:u w:val="single"/>
        </w:rPr>
        <w:tab/>
      </w:r>
    </w:p>
    <w:p w:rsidR="0025732D" w:rsidRPr="0025732D" w:rsidRDefault="0025732D" w:rsidP="0025732D">
      <w:pPr>
        <w:widowControl w:val="0"/>
        <w:autoSpaceDE w:val="0"/>
        <w:autoSpaceDN w:val="0"/>
        <w:spacing w:after="0" w:line="202" w:lineRule="exact"/>
        <w:ind w:left="979"/>
        <w:rPr>
          <w:rFonts w:ascii="Times New Roman" w:eastAsia="Times New Roman" w:hAnsi="Times New Roman" w:cs="Times New Roman"/>
          <w:sz w:val="16"/>
          <w:szCs w:val="16"/>
        </w:rPr>
      </w:pPr>
      <w:r w:rsidRPr="0025732D">
        <w:rPr>
          <w:rFonts w:ascii="Times New Roman" w:eastAsia="Times New Roman" w:hAnsi="Times New Roman" w:cs="Times New Roman"/>
          <w:sz w:val="16"/>
          <w:szCs w:val="16"/>
        </w:rPr>
        <w:t>наименование</w:t>
      </w:r>
      <w:r w:rsidR="00AF1740" w:rsidRPr="00AF174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AF1740" w:rsidRPr="0025732D">
        <w:rPr>
          <w:rFonts w:ascii="Times New Roman" w:eastAsia="Times New Roman" w:hAnsi="Times New Roman" w:cs="Times New Roman"/>
          <w:sz w:val="16"/>
          <w:szCs w:val="16"/>
        </w:rPr>
        <w:t>монтажной организации)</w:t>
      </w:r>
    </w:p>
    <w:p w:rsidR="00F171E6" w:rsidRPr="0025732D" w:rsidRDefault="00F171E6" w:rsidP="00F171E6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843"/>
        <w:gridCol w:w="425"/>
        <w:gridCol w:w="4672"/>
      </w:tblGrid>
      <w:tr w:rsidR="00F171E6" w:rsidTr="00660344">
        <w:tc>
          <w:tcPr>
            <w:tcW w:w="2976" w:type="dxa"/>
          </w:tcPr>
          <w:p w:rsidR="00F171E6" w:rsidRDefault="00F171E6" w:rsidP="00F171E6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  <w:r w:rsidRPr="0025732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организация: </w:t>
            </w:r>
            <w:r w:rsidRPr="0025732D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</w:p>
        </w:tc>
        <w:tc>
          <w:tcPr>
            <w:tcW w:w="6940" w:type="dxa"/>
            <w:gridSpan w:val="3"/>
            <w:tcBorders>
              <w:bottom w:val="single" w:sz="4" w:space="0" w:color="auto"/>
            </w:tcBorders>
          </w:tcPr>
          <w:p w:rsidR="00F171E6" w:rsidRDefault="00F171E6" w:rsidP="00F171E6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1E6" w:rsidTr="00660344">
        <w:tc>
          <w:tcPr>
            <w:tcW w:w="2976" w:type="dxa"/>
          </w:tcPr>
          <w:p w:rsidR="00F171E6" w:rsidRDefault="00F171E6" w:rsidP="00F171E6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  <w:r w:rsidRPr="0025732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замены: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171E6" w:rsidRPr="00A7748B" w:rsidRDefault="00F171E6" w:rsidP="00A7748B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0344" w:rsidTr="00660344">
        <w:tc>
          <w:tcPr>
            <w:tcW w:w="4819" w:type="dxa"/>
            <w:gridSpan w:val="2"/>
          </w:tcPr>
          <w:p w:rsidR="00660344" w:rsidRDefault="00660344" w:rsidP="00F171E6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Pr="0025732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573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предприятия-изготовителя:</w:t>
            </w:r>
          </w:p>
        </w:tc>
        <w:tc>
          <w:tcPr>
            <w:tcW w:w="425" w:type="dxa"/>
          </w:tcPr>
          <w:p w:rsidR="00660344" w:rsidRDefault="00660344" w:rsidP="00F171E6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660344" w:rsidRDefault="00660344" w:rsidP="00F171E6">
            <w:pPr>
              <w:widowControl w:val="0"/>
              <w:autoSpaceDE w:val="0"/>
              <w:autoSpaceDN w:val="0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32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 адрес монтажной организации:</w:t>
            </w:r>
          </w:p>
        </w:tc>
      </w:tr>
      <w:tr w:rsidR="00660344" w:rsidTr="00660344"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:rsidR="00660344" w:rsidRPr="00F171E6" w:rsidRDefault="00660344" w:rsidP="00F171E6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60344" w:rsidRPr="00F171E6" w:rsidRDefault="00660344" w:rsidP="00F171E6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:rsidR="00660344" w:rsidRPr="00803C90" w:rsidRDefault="00660344" w:rsidP="00F171E6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0344" w:rsidTr="00660344">
        <w:tc>
          <w:tcPr>
            <w:tcW w:w="48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0344" w:rsidRPr="00F171E6" w:rsidRDefault="00660344" w:rsidP="00F171E6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660344" w:rsidRPr="00F171E6" w:rsidRDefault="00660344" w:rsidP="00F171E6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660344" w:rsidRPr="007F6970" w:rsidRDefault="00660344" w:rsidP="00F171E6">
            <w:pPr>
              <w:widowControl w:val="0"/>
              <w:autoSpaceDE w:val="0"/>
              <w:autoSpaceDN w:val="0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732D" w:rsidRPr="0025732D" w:rsidRDefault="0025732D" w:rsidP="0025732D">
      <w:pPr>
        <w:widowControl w:val="0"/>
        <w:autoSpaceDE w:val="0"/>
        <w:autoSpaceDN w:val="0"/>
        <w:spacing w:before="91" w:after="0" w:line="240" w:lineRule="auto"/>
        <w:ind w:left="2827"/>
        <w:rPr>
          <w:rFonts w:ascii="Times New Roman" w:eastAsia="Times New Roman" w:hAnsi="Times New Roman" w:cs="Times New Roman"/>
          <w:sz w:val="24"/>
          <w:szCs w:val="24"/>
        </w:rPr>
      </w:pPr>
      <w:r w:rsidRPr="0025732D">
        <w:rPr>
          <w:rFonts w:ascii="Times New Roman" w:eastAsia="Times New Roman" w:hAnsi="Times New Roman" w:cs="Times New Roman"/>
          <w:sz w:val="24"/>
          <w:szCs w:val="24"/>
        </w:rPr>
        <w:t>Сведения об установленных изделиях и монтаже:</w:t>
      </w:r>
    </w:p>
    <w:p w:rsidR="0025732D" w:rsidRPr="0025732D" w:rsidRDefault="0025732D" w:rsidP="001C0053">
      <w:pPr>
        <w:widowControl w:val="0"/>
        <w:numPr>
          <w:ilvl w:val="1"/>
          <w:numId w:val="1"/>
        </w:numPr>
        <w:tabs>
          <w:tab w:val="left" w:pos="718"/>
          <w:tab w:val="left" w:pos="8222"/>
          <w:tab w:val="left" w:pos="9482"/>
        </w:tabs>
        <w:autoSpaceDE w:val="0"/>
        <w:autoSpaceDN w:val="0"/>
        <w:spacing w:before="120" w:after="0" w:line="240" w:lineRule="auto"/>
        <w:ind w:right="142" w:firstLine="14"/>
        <w:jc w:val="both"/>
        <w:rPr>
          <w:rFonts w:ascii="Times New Roman" w:eastAsia="Times New Roman" w:hAnsi="Times New Roman" w:cs="Times New Roman"/>
          <w:sz w:val="24"/>
        </w:rPr>
      </w:pPr>
      <w:r w:rsidRPr="0025732D">
        <w:rPr>
          <w:rFonts w:ascii="Times New Roman" w:eastAsia="Times New Roman" w:hAnsi="Times New Roman" w:cs="Times New Roman"/>
          <w:sz w:val="24"/>
        </w:rPr>
        <w:t>Сведения об установленных изделиях, материалах и комплектующих, примененных при изготовлении,</w:t>
      </w:r>
      <w:r w:rsidRPr="0025732D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25732D">
        <w:rPr>
          <w:rFonts w:ascii="Times New Roman" w:eastAsia="Times New Roman" w:hAnsi="Times New Roman" w:cs="Times New Roman"/>
          <w:spacing w:val="-6"/>
          <w:sz w:val="24"/>
        </w:rPr>
        <w:t>приведены</w:t>
      </w:r>
      <w:r w:rsidRPr="0025732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5732D">
        <w:rPr>
          <w:rFonts w:ascii="Times New Roman" w:eastAsia="Times New Roman" w:hAnsi="Times New Roman" w:cs="Times New Roman"/>
          <w:sz w:val="24"/>
        </w:rPr>
        <w:t>в</w:t>
      </w:r>
      <w:r w:rsidRPr="0025732D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25732D">
        <w:rPr>
          <w:rFonts w:ascii="Times New Roman" w:eastAsia="Times New Roman" w:hAnsi="Times New Roman" w:cs="Times New Roman"/>
          <w:spacing w:val="-6"/>
          <w:sz w:val="24"/>
        </w:rPr>
        <w:t>акте,</w:t>
      </w:r>
      <w:r w:rsidRPr="0025732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5732D">
        <w:rPr>
          <w:rFonts w:ascii="Times New Roman" w:eastAsia="Times New Roman" w:hAnsi="Times New Roman" w:cs="Times New Roman"/>
          <w:spacing w:val="-6"/>
          <w:sz w:val="24"/>
        </w:rPr>
        <w:t>переданном</w:t>
      </w:r>
      <w:r w:rsidRPr="0025732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5732D">
        <w:rPr>
          <w:rFonts w:ascii="Times New Roman" w:eastAsia="Times New Roman" w:hAnsi="Times New Roman" w:cs="Times New Roman"/>
          <w:spacing w:val="-6"/>
          <w:sz w:val="24"/>
        </w:rPr>
        <w:t>заказчику,</w:t>
      </w:r>
      <w:r w:rsidRPr="0025732D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25732D">
        <w:rPr>
          <w:rFonts w:ascii="Times New Roman" w:eastAsia="Times New Roman" w:hAnsi="Times New Roman" w:cs="Times New Roman"/>
          <w:sz w:val="24"/>
        </w:rPr>
        <w:t>по</w:t>
      </w:r>
      <w:r w:rsidRPr="0025732D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25732D">
        <w:rPr>
          <w:rFonts w:ascii="Times New Roman" w:eastAsia="Times New Roman" w:hAnsi="Times New Roman" w:cs="Times New Roman"/>
          <w:spacing w:val="-5"/>
          <w:sz w:val="24"/>
        </w:rPr>
        <w:t>исх.</w:t>
      </w:r>
      <w:r w:rsidRPr="0025732D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25732D">
        <w:rPr>
          <w:rFonts w:ascii="Times New Roman" w:eastAsia="Times New Roman" w:hAnsi="Times New Roman" w:cs="Times New Roman"/>
          <w:sz w:val="24"/>
        </w:rPr>
        <w:t>№</w:t>
      </w:r>
      <w:r w:rsidRPr="0025732D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25732D">
        <w:rPr>
          <w:rFonts w:ascii="Times New Roman" w:eastAsia="Times New Roman" w:hAnsi="Times New Roman" w:cs="Times New Roman"/>
          <w:sz w:val="24"/>
          <w:u w:val="single"/>
        </w:rPr>
        <w:tab/>
      </w:r>
      <w:r w:rsidRPr="0025732D">
        <w:rPr>
          <w:rFonts w:ascii="Times New Roman" w:eastAsia="Times New Roman" w:hAnsi="Times New Roman" w:cs="Times New Roman"/>
          <w:spacing w:val="-4"/>
          <w:sz w:val="24"/>
        </w:rPr>
        <w:t>от</w:t>
      </w:r>
      <w:r w:rsidRPr="0025732D">
        <w:rPr>
          <w:rFonts w:ascii="Times New Roman" w:eastAsia="Times New Roman" w:hAnsi="Times New Roman" w:cs="Times New Roman"/>
          <w:spacing w:val="-4"/>
          <w:sz w:val="24"/>
          <w:u w:val="single"/>
        </w:rPr>
        <w:t xml:space="preserve"> </w:t>
      </w:r>
      <w:r w:rsidR="001C0053">
        <w:rPr>
          <w:rFonts w:ascii="Times New Roman" w:eastAsia="Times New Roman" w:hAnsi="Times New Roman" w:cs="Times New Roman"/>
          <w:sz w:val="24"/>
        </w:rPr>
        <w:t>.</w:t>
      </w:r>
    </w:p>
    <w:p w:rsidR="001C0053" w:rsidRPr="001933FC" w:rsidRDefault="0025732D" w:rsidP="001933FC">
      <w:pPr>
        <w:pStyle w:val="a4"/>
        <w:widowControl w:val="0"/>
        <w:numPr>
          <w:ilvl w:val="0"/>
          <w:numId w:val="1"/>
        </w:numPr>
        <w:tabs>
          <w:tab w:val="left" w:pos="718"/>
          <w:tab w:val="left" w:pos="8222"/>
          <w:tab w:val="left" w:pos="9482"/>
        </w:tabs>
        <w:autoSpaceDE w:val="0"/>
        <w:autoSpaceDN w:val="0"/>
        <w:spacing w:before="120" w:after="0" w:line="240" w:lineRule="auto"/>
        <w:ind w:right="142" w:firstLine="55"/>
        <w:jc w:val="both"/>
        <w:rPr>
          <w:rFonts w:ascii="Times New Roman" w:eastAsia="Times New Roman" w:hAnsi="Times New Roman" w:cs="Times New Roman"/>
          <w:sz w:val="24"/>
        </w:rPr>
      </w:pPr>
      <w:r w:rsidRPr="001C0053">
        <w:rPr>
          <w:rFonts w:ascii="Times New Roman" w:eastAsia="Times New Roman" w:hAnsi="Times New Roman" w:cs="Times New Roman"/>
          <w:sz w:val="24"/>
        </w:rPr>
        <w:t>Результаты монтажа, сведения о сварщиках, примененных материалах, комплектующих изделиях, результатах  испытаний приведены в акте, переданном заказчику,  по</w:t>
      </w:r>
      <w:r w:rsidRPr="001C0053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1C0053">
        <w:rPr>
          <w:rFonts w:ascii="Times New Roman" w:eastAsia="Times New Roman" w:hAnsi="Times New Roman" w:cs="Times New Roman"/>
          <w:sz w:val="24"/>
        </w:rPr>
        <w:t>исх.</w:t>
      </w:r>
      <w:r w:rsidRPr="001C0053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1C0053">
        <w:rPr>
          <w:rFonts w:ascii="Times New Roman" w:eastAsia="Times New Roman" w:hAnsi="Times New Roman" w:cs="Times New Roman"/>
          <w:sz w:val="24"/>
        </w:rPr>
        <w:t>№</w:t>
      </w:r>
      <w:r w:rsidR="001933FC">
        <w:rPr>
          <w:rFonts w:ascii="Times New Roman" w:eastAsia="Times New Roman" w:hAnsi="Times New Roman" w:cs="Times New Roman"/>
          <w:sz w:val="24"/>
          <w:u w:val="single"/>
        </w:rPr>
        <w:t xml:space="preserve">  </w:t>
      </w:r>
      <w:r w:rsidR="001C0053" w:rsidRPr="001933FC">
        <w:rPr>
          <w:rFonts w:ascii="Times New Roman" w:eastAsia="Times New Roman" w:hAnsi="Times New Roman" w:cs="Times New Roman"/>
          <w:spacing w:val="-4"/>
          <w:sz w:val="24"/>
        </w:rPr>
        <w:t>от</w:t>
      </w:r>
      <w:r w:rsidR="001C0053" w:rsidRPr="001933FC">
        <w:rPr>
          <w:rFonts w:ascii="Times New Roman" w:eastAsia="Times New Roman" w:hAnsi="Times New Roman" w:cs="Times New Roman"/>
          <w:spacing w:val="-4"/>
          <w:sz w:val="24"/>
          <w:u w:val="single"/>
        </w:rPr>
        <w:t xml:space="preserve"> </w:t>
      </w:r>
      <w:r w:rsidR="001C0053" w:rsidRPr="001933FC">
        <w:rPr>
          <w:rFonts w:ascii="Times New Roman" w:eastAsia="Times New Roman" w:hAnsi="Times New Roman" w:cs="Times New Roman"/>
          <w:sz w:val="24"/>
        </w:rPr>
        <w:t>.</w:t>
      </w:r>
    </w:p>
    <w:p w:rsidR="001933FC" w:rsidRDefault="001933FC" w:rsidP="001C0053">
      <w:pPr>
        <w:widowControl w:val="0"/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5732D" w:rsidRDefault="0025732D" w:rsidP="001C0053">
      <w:pPr>
        <w:widowControl w:val="0"/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32D">
        <w:rPr>
          <w:rFonts w:ascii="Times New Roman" w:eastAsia="Times New Roman" w:hAnsi="Times New Roman" w:cs="Times New Roman"/>
          <w:sz w:val="24"/>
          <w:szCs w:val="24"/>
        </w:rPr>
        <w:t>Заключение: проходки герметичные смонтированы и испытаны в соответствии с требованиями правил локализации систем безопасности и проектно-технической документации.</w:t>
      </w:r>
    </w:p>
    <w:p w:rsidR="001933FC" w:rsidRDefault="001933FC" w:rsidP="001C0053">
      <w:pPr>
        <w:widowControl w:val="0"/>
        <w:autoSpaceDE w:val="0"/>
        <w:autoSpaceDN w:val="0"/>
        <w:spacing w:after="0" w:line="240" w:lineRule="auto"/>
        <w:ind w:left="4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6" w:type="dxa"/>
        <w:tblInd w:w="4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63"/>
        <w:gridCol w:w="2520"/>
        <w:gridCol w:w="280"/>
        <w:gridCol w:w="2012"/>
        <w:gridCol w:w="280"/>
        <w:gridCol w:w="280"/>
        <w:gridCol w:w="1971"/>
      </w:tblGrid>
      <w:tr w:rsidR="001933FC" w:rsidRPr="001933FC" w:rsidTr="00A7748B">
        <w:trPr>
          <w:trHeight w:val="30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193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редставитель</w:t>
            </w:r>
          </w:p>
        </w:tc>
      </w:tr>
      <w:tr w:rsidR="001933FC" w:rsidRPr="001933FC" w:rsidTr="00A7748B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монтажной    организации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933FC" w:rsidRPr="001933FC" w:rsidTr="00A7748B">
        <w:trPr>
          <w:trHeight w:val="25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(ФИО)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(дата)</w:t>
            </w:r>
          </w:p>
        </w:tc>
      </w:tr>
      <w:tr w:rsidR="001933FC" w:rsidRPr="001933FC" w:rsidTr="00A7748B">
        <w:trPr>
          <w:trHeight w:val="25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3FC" w:rsidRPr="001933FC" w:rsidTr="00A7748B">
        <w:trPr>
          <w:trHeight w:val="30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за контроль</w:t>
            </w:r>
          </w:p>
        </w:tc>
      </w:tr>
      <w:tr w:rsidR="001933FC" w:rsidRPr="001933FC" w:rsidTr="00A7748B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качества монтажной организации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BC27B2">
              <w:rPr>
                <w:rFonts w:ascii="Times New Roman" w:eastAsia="Times New Roman" w:hAnsi="Times New Roman" w:cs="Times New Roman"/>
                <w:b/>
                <w:lang w:eastAsia="ru-RU"/>
              </w:rPr>
              <w:t>Иванов И.И.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933FC" w:rsidRPr="001933FC" w:rsidTr="00A7748B">
        <w:trPr>
          <w:trHeight w:val="27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(ФИО)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(дата)</w:t>
            </w:r>
          </w:p>
        </w:tc>
      </w:tr>
      <w:tr w:rsidR="001933FC" w:rsidRPr="001933FC" w:rsidTr="00A7748B">
        <w:trPr>
          <w:trHeight w:val="27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3FC" w:rsidRPr="001933FC" w:rsidTr="00A7748B">
        <w:trPr>
          <w:trHeight w:val="30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33FC" w:rsidRPr="001933FC" w:rsidTr="00A7748B">
        <w:trPr>
          <w:trHeight w:val="300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Представитель</w:t>
            </w:r>
            <w:r w:rsidR="00A774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генподрядчика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A7748B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933FC" w:rsidRPr="001933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A7748B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933FC" w:rsidRPr="001933FC" w:rsidTr="00A7748B">
        <w:trPr>
          <w:trHeight w:val="285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33FC" w:rsidRPr="001933FC" w:rsidRDefault="001933FC" w:rsidP="00193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1933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19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(ФИО)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A7748B">
            <w:pPr>
              <w:spacing w:after="0" w:line="240" w:lineRule="auto"/>
              <w:ind w:right="-889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933FC" w:rsidRPr="001933FC" w:rsidRDefault="001933FC" w:rsidP="00A7748B">
            <w:pPr>
              <w:spacing w:after="0" w:line="240" w:lineRule="auto"/>
              <w:ind w:left="-68" w:right="-889" w:hanging="709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1933F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(дата)</w:t>
            </w:r>
          </w:p>
        </w:tc>
      </w:tr>
    </w:tbl>
    <w:p w:rsidR="008B3604" w:rsidRPr="00D635F2" w:rsidRDefault="00BC27B2" w:rsidP="00A7748B">
      <w:pPr>
        <w:widowControl w:val="0"/>
        <w:tabs>
          <w:tab w:val="left" w:pos="6292"/>
          <w:tab w:val="left" w:pos="9172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8B3604" w:rsidRPr="00D635F2" w:rsidSect="0025732D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C0F8F"/>
    <w:multiLevelType w:val="hybridMultilevel"/>
    <w:tmpl w:val="30BE44AC"/>
    <w:lvl w:ilvl="0" w:tplc="02ACF160">
      <w:start w:val="1"/>
      <w:numFmt w:val="decimal"/>
      <w:lvlText w:val="%1."/>
      <w:lvlJc w:val="left"/>
      <w:pPr>
        <w:ind w:left="412" w:hanging="305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B3E48"/>
    <w:multiLevelType w:val="hybridMultilevel"/>
    <w:tmpl w:val="227C3C40"/>
    <w:lvl w:ilvl="0" w:tplc="EBF254A8">
      <w:start w:val="1"/>
      <w:numFmt w:val="decimal"/>
      <w:lvlText w:val="%1."/>
      <w:lvlJc w:val="left"/>
      <w:pPr>
        <w:ind w:left="371" w:hanging="24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02ACF160">
      <w:start w:val="1"/>
      <w:numFmt w:val="decimal"/>
      <w:lvlText w:val="%2."/>
      <w:lvlJc w:val="left"/>
      <w:pPr>
        <w:ind w:left="412" w:hanging="305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2" w:tplc="A51460F6">
      <w:numFmt w:val="bullet"/>
      <w:lvlText w:val="•"/>
      <w:lvlJc w:val="left"/>
      <w:pPr>
        <w:ind w:left="1537" w:hanging="305"/>
      </w:pPr>
      <w:rPr>
        <w:rFonts w:hint="default"/>
        <w:lang w:val="ru-RU" w:eastAsia="en-US" w:bidi="ar-SA"/>
      </w:rPr>
    </w:lvl>
    <w:lvl w:ilvl="3" w:tplc="5CBE56F2">
      <w:numFmt w:val="bullet"/>
      <w:lvlText w:val="•"/>
      <w:lvlJc w:val="left"/>
      <w:pPr>
        <w:ind w:left="2655" w:hanging="305"/>
      </w:pPr>
      <w:rPr>
        <w:rFonts w:hint="default"/>
        <w:lang w:val="ru-RU" w:eastAsia="en-US" w:bidi="ar-SA"/>
      </w:rPr>
    </w:lvl>
    <w:lvl w:ilvl="4" w:tplc="E6701C6E">
      <w:numFmt w:val="bullet"/>
      <w:lvlText w:val="•"/>
      <w:lvlJc w:val="left"/>
      <w:pPr>
        <w:ind w:left="3773" w:hanging="305"/>
      </w:pPr>
      <w:rPr>
        <w:rFonts w:hint="default"/>
        <w:lang w:val="ru-RU" w:eastAsia="en-US" w:bidi="ar-SA"/>
      </w:rPr>
    </w:lvl>
    <w:lvl w:ilvl="5" w:tplc="FC2849AA">
      <w:numFmt w:val="bullet"/>
      <w:lvlText w:val="•"/>
      <w:lvlJc w:val="left"/>
      <w:pPr>
        <w:ind w:left="4891" w:hanging="305"/>
      </w:pPr>
      <w:rPr>
        <w:rFonts w:hint="default"/>
        <w:lang w:val="ru-RU" w:eastAsia="en-US" w:bidi="ar-SA"/>
      </w:rPr>
    </w:lvl>
    <w:lvl w:ilvl="6" w:tplc="5AEED974">
      <w:numFmt w:val="bullet"/>
      <w:lvlText w:val="•"/>
      <w:lvlJc w:val="left"/>
      <w:pPr>
        <w:ind w:left="6008" w:hanging="305"/>
      </w:pPr>
      <w:rPr>
        <w:rFonts w:hint="default"/>
        <w:lang w:val="ru-RU" w:eastAsia="en-US" w:bidi="ar-SA"/>
      </w:rPr>
    </w:lvl>
    <w:lvl w:ilvl="7" w:tplc="CC9638E0">
      <w:numFmt w:val="bullet"/>
      <w:lvlText w:val="•"/>
      <w:lvlJc w:val="left"/>
      <w:pPr>
        <w:ind w:left="7126" w:hanging="305"/>
      </w:pPr>
      <w:rPr>
        <w:rFonts w:hint="default"/>
        <w:lang w:val="ru-RU" w:eastAsia="en-US" w:bidi="ar-SA"/>
      </w:rPr>
    </w:lvl>
    <w:lvl w:ilvl="8" w:tplc="630416FC">
      <w:numFmt w:val="bullet"/>
      <w:lvlText w:val="•"/>
      <w:lvlJc w:val="left"/>
      <w:pPr>
        <w:ind w:left="8244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2D"/>
    <w:rsid w:val="000703CE"/>
    <w:rsid w:val="001933FC"/>
    <w:rsid w:val="001B1EC3"/>
    <w:rsid w:val="001C0053"/>
    <w:rsid w:val="0025732D"/>
    <w:rsid w:val="003C1412"/>
    <w:rsid w:val="00660344"/>
    <w:rsid w:val="0076023C"/>
    <w:rsid w:val="007F6970"/>
    <w:rsid w:val="00803C90"/>
    <w:rsid w:val="00A7748B"/>
    <w:rsid w:val="00AF1740"/>
    <w:rsid w:val="00B33A09"/>
    <w:rsid w:val="00BC27B2"/>
    <w:rsid w:val="00D0414A"/>
    <w:rsid w:val="00D635F2"/>
    <w:rsid w:val="00EA5EC2"/>
    <w:rsid w:val="00EB6322"/>
    <w:rsid w:val="00EB6ABE"/>
    <w:rsid w:val="00F1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F3957-E4EE-4054-B905-897BD4D8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0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54EB4-7D36-42E7-9F88-D15ED36F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Свидетельство о монтаже герметичных проходок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