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27D" w:rsidRDefault="00DE727D" w:rsidP="00DE727D">
      <w:pPr>
        <w:jc w:val="right"/>
        <w:rPr>
          <w:bCs/>
        </w:rPr>
      </w:pPr>
      <w:bookmarkStart w:id="0" w:name="_GoBack"/>
      <w:bookmarkEnd w:id="0"/>
      <w:r>
        <w:rPr>
          <w:bCs/>
        </w:rPr>
        <w:t>Форма 24</w:t>
      </w:r>
    </w:p>
    <w:p w:rsidR="00DE727D" w:rsidRDefault="00DE727D" w:rsidP="00DE727D">
      <w:pPr>
        <w:jc w:val="right"/>
        <w:rPr>
          <w:bCs/>
        </w:rPr>
      </w:pPr>
    </w:p>
    <w:p w:rsidR="00DE727D" w:rsidRDefault="00DE727D" w:rsidP="00DE727D">
      <w:pPr>
        <w:jc w:val="right"/>
        <w:rPr>
          <w:bCs/>
        </w:rPr>
      </w:pPr>
    </w:p>
    <w:p w:rsidR="00DE727D" w:rsidRDefault="00DE727D" w:rsidP="00DE727D">
      <w:pPr>
        <w:jc w:val="right"/>
        <w:rPr>
          <w:bCs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DE727D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rPr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DE727D" w:rsidRPr="00D32382" w:rsidTr="001A5DC5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  <w:r w:rsidRPr="00D32382">
              <w:rPr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  <w:r w:rsidRPr="00D32382">
              <w:rPr>
                <w:vertAlign w:val="superscript"/>
              </w:rPr>
              <w:t>(город)</w:t>
            </w:r>
          </w:p>
        </w:tc>
      </w:tr>
      <w:tr w:rsidR="00DE727D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rPr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DE727D" w:rsidRPr="00D32382" w:rsidTr="001A5DC5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  <w:r w:rsidRPr="00D32382">
              <w:rPr>
                <w:vertAlign w:val="superscript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  <w:r w:rsidRPr="00D32382">
              <w:rPr>
                <w:vertAlign w:val="superscript"/>
              </w:rPr>
              <w:t>(заказчик)</w:t>
            </w:r>
          </w:p>
        </w:tc>
      </w:tr>
      <w:tr w:rsidR="00DE727D" w:rsidRPr="00D32382" w:rsidTr="001A5DC5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rPr>
                <w:b/>
                <w:bCs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DE727D" w:rsidRPr="00D32382" w:rsidTr="001A5DC5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7D" w:rsidRPr="00D32382" w:rsidRDefault="00DE727D" w:rsidP="001A5DC5">
            <w:pPr>
              <w:widowControl w:val="0"/>
              <w:jc w:val="center"/>
              <w:rPr>
                <w:color w:val="000000"/>
              </w:rPr>
            </w:pPr>
            <w:r w:rsidRPr="00D32382">
              <w:rPr>
                <w:vertAlign w:val="superscript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  <w:r w:rsidRPr="00D32382">
              <w:rPr>
                <w:vertAlign w:val="superscript"/>
              </w:rPr>
              <w:t>(объект)</w:t>
            </w:r>
          </w:p>
        </w:tc>
      </w:tr>
      <w:tr w:rsidR="00DE727D" w:rsidRPr="00D32382" w:rsidTr="001A5DC5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right"/>
            </w:pPr>
            <w:r w:rsidRPr="00D32382"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</w:pPr>
            <w:r w:rsidRPr="00D32382"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  <w:jc w:val="center"/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727D" w:rsidRPr="00D32382" w:rsidRDefault="00DE727D" w:rsidP="001A5DC5">
            <w:pPr>
              <w:widowControl w:val="0"/>
            </w:pPr>
            <w:r w:rsidRPr="00D32382">
              <w:t>г.</w:t>
            </w:r>
          </w:p>
        </w:tc>
      </w:tr>
    </w:tbl>
    <w:p w:rsidR="00D9717B" w:rsidRDefault="00D9717B" w:rsidP="00D9717B">
      <w:pPr>
        <w:jc w:val="both"/>
        <w:rPr>
          <w:sz w:val="26"/>
          <w:szCs w:val="26"/>
        </w:rPr>
      </w:pPr>
    </w:p>
    <w:p w:rsidR="00D9717B" w:rsidRDefault="00D9717B" w:rsidP="00D971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p w:rsidR="00D9717B" w:rsidRDefault="00D9717B" w:rsidP="00D9717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освидетельствования скрытых работ по монтажу заземляющих устройств</w:t>
      </w:r>
    </w:p>
    <w:p w:rsidR="00D9717B" w:rsidRDefault="00D9717B" w:rsidP="00D9717B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75"/>
        <w:gridCol w:w="10023"/>
      </w:tblGrid>
      <w:tr w:rsidR="00DE727D" w:rsidTr="001A5DC5">
        <w:tc>
          <w:tcPr>
            <w:tcW w:w="1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Default="00DE727D" w:rsidP="001A5D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Default="00DE727D" w:rsidP="001A5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в составе:</w:t>
            </w:r>
          </w:p>
        </w:tc>
      </w:tr>
    </w:tbl>
    <w:p w:rsidR="00DE727D" w:rsidRPr="00DB0267" w:rsidRDefault="00DE727D" w:rsidP="00DE727D">
      <w:pPr>
        <w:jc w:val="both"/>
        <w:rPr>
          <w:sz w:val="4"/>
          <w:szCs w:val="4"/>
        </w:rPr>
      </w:pPr>
    </w:p>
    <w:p w:rsidR="00DE727D" w:rsidRDefault="00DE727D" w:rsidP="00DE727D">
      <w:pPr>
        <w:jc w:val="both"/>
      </w:pPr>
      <w:r w:rsidRPr="00DB0267">
        <w:t xml:space="preserve">представителя </w:t>
      </w:r>
      <w:r>
        <w:t>заказчика</w:t>
      </w:r>
    </w:p>
    <w:tbl>
      <w:tblPr>
        <w:tblStyle w:val="a5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8"/>
      </w:tblGrid>
      <w:tr w:rsidR="00DE727D" w:rsidTr="00DE727D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DE727D" w:rsidRPr="00DB0267" w:rsidRDefault="00DE727D" w:rsidP="001A5DC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C17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E727D" w:rsidTr="00DE727D">
        <w:trPr>
          <w:trHeight w:val="139"/>
        </w:trPr>
        <w:tc>
          <w:tcPr>
            <w:tcW w:w="10421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DE727D" w:rsidRPr="00DB0267" w:rsidRDefault="00DE727D" w:rsidP="001A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DE727D" w:rsidRPr="00DB0267" w:rsidRDefault="00DE727D" w:rsidP="00DE727D">
      <w:pPr>
        <w:jc w:val="center"/>
        <w:rPr>
          <w:sz w:val="4"/>
          <w:szCs w:val="4"/>
        </w:rPr>
      </w:pPr>
    </w:p>
    <w:p w:rsidR="00DE727D" w:rsidRDefault="00DE727D" w:rsidP="00DE727D">
      <w:pPr>
        <w:jc w:val="center"/>
        <w:rPr>
          <w:sz w:val="8"/>
          <w:szCs w:val="8"/>
        </w:rPr>
      </w:pPr>
    </w:p>
    <w:p w:rsidR="00DE727D" w:rsidRDefault="00DE727D" w:rsidP="00DE727D">
      <w:pPr>
        <w:jc w:val="both"/>
      </w:pPr>
      <w:r w:rsidRPr="00DB0267">
        <w:t xml:space="preserve">представителя </w:t>
      </w:r>
      <w:r>
        <w:t>монтажной организации</w:t>
      </w:r>
    </w:p>
    <w:tbl>
      <w:tblPr>
        <w:tblStyle w:val="a5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10198"/>
      </w:tblGrid>
      <w:tr w:rsidR="00DE727D" w:rsidTr="001A5DC5">
        <w:tc>
          <w:tcPr>
            <w:tcW w:w="104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Pr="00DB0267" w:rsidRDefault="00DE727D" w:rsidP="001A5DC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C176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E727D" w:rsidTr="001A5DC5">
        <w:tc>
          <w:tcPr>
            <w:tcW w:w="104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727D" w:rsidRPr="00DB0267" w:rsidRDefault="00DE727D" w:rsidP="001A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267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и., о.)</w:t>
            </w:r>
          </w:p>
        </w:tc>
      </w:tr>
    </w:tbl>
    <w:p w:rsidR="00D9717B" w:rsidRDefault="00D9717B" w:rsidP="00D9717B">
      <w:pPr>
        <w:jc w:val="both"/>
      </w:pPr>
      <w:r w:rsidRPr="00DE727D">
        <w:t>произвели осмотр выполненных работ по монтажу заземляющих устройств.</w:t>
      </w:r>
    </w:p>
    <w:p w:rsidR="007953A6" w:rsidRPr="00DE727D" w:rsidRDefault="007953A6" w:rsidP="00D9717B">
      <w:pPr>
        <w:jc w:val="both"/>
      </w:pPr>
    </w:p>
    <w:p w:rsidR="00D9717B" w:rsidRPr="00DE727D" w:rsidRDefault="00D9717B" w:rsidP="007953A6">
      <w:pPr>
        <w:ind w:firstLine="360"/>
        <w:jc w:val="both"/>
      </w:pPr>
      <w:r w:rsidRPr="00DE727D">
        <w:t>Осмотром установлено:</w:t>
      </w:r>
    </w:p>
    <w:p w:rsidR="00585B51" w:rsidRPr="00585B51" w:rsidRDefault="00D9717B" w:rsidP="00585B51">
      <w:pPr>
        <w:pStyle w:val="a6"/>
        <w:numPr>
          <w:ilvl w:val="0"/>
          <w:numId w:val="1"/>
        </w:numPr>
        <w:jc w:val="both"/>
        <w:rPr>
          <w:sz w:val="26"/>
          <w:szCs w:val="26"/>
        </w:rPr>
      </w:pPr>
      <w:r w:rsidRPr="00DE727D">
        <w:t>Заземляющее устройство выполнено в соответствии с проектом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25"/>
        <w:gridCol w:w="7793"/>
      </w:tblGrid>
      <w:tr w:rsidR="00585B51" w:rsidTr="00352D96">
        <w:tc>
          <w:tcPr>
            <w:tcW w:w="10203" w:type="dxa"/>
            <w:gridSpan w:val="3"/>
            <w:tcBorders>
              <w:bottom w:val="single" w:sz="4" w:space="0" w:color="auto"/>
            </w:tcBorders>
          </w:tcPr>
          <w:p w:rsidR="00585B51" w:rsidRPr="00585B51" w:rsidRDefault="00585B51" w:rsidP="00585B5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85B51" w:rsidTr="00352D96">
        <w:trPr>
          <w:trHeight w:val="213"/>
        </w:trPr>
        <w:tc>
          <w:tcPr>
            <w:tcW w:w="10203" w:type="dxa"/>
            <w:gridSpan w:val="3"/>
            <w:tcBorders>
              <w:top w:val="single" w:sz="4" w:space="0" w:color="auto"/>
            </w:tcBorders>
          </w:tcPr>
          <w:p w:rsidR="00585B51" w:rsidRPr="00585B51" w:rsidRDefault="00585B51" w:rsidP="00585B51">
            <w:pPr>
              <w:jc w:val="center"/>
              <w:rPr>
                <w:sz w:val="20"/>
              </w:rPr>
            </w:pPr>
            <w:r>
              <w:rPr>
                <w:sz w:val="16"/>
                <w:lang w:val="en-US"/>
              </w:rPr>
              <w:t>(</w:t>
            </w:r>
            <w:r>
              <w:rPr>
                <w:sz w:val="16"/>
              </w:rPr>
              <w:t>н</w:t>
            </w:r>
            <w:r w:rsidRPr="00585B51">
              <w:rPr>
                <w:rFonts w:ascii="Times New Roman" w:hAnsi="Times New Roman" w:cs="Times New Roman"/>
                <w:sz w:val="16"/>
                <w:szCs w:val="16"/>
              </w:rPr>
              <w:t>азвание)</w:t>
            </w:r>
          </w:p>
        </w:tc>
      </w:tr>
      <w:tr w:rsidR="00585B51" w:rsidTr="00352D96">
        <w:tc>
          <w:tcPr>
            <w:tcW w:w="1985" w:type="dxa"/>
          </w:tcPr>
          <w:p w:rsidR="00585B51" w:rsidRPr="00585B51" w:rsidRDefault="00585B51" w:rsidP="00DE727D">
            <w:pPr>
              <w:pStyle w:val="a6"/>
              <w:ind w:left="0"/>
              <w:jc w:val="both"/>
            </w:pPr>
            <w:r w:rsidRPr="00585B51">
              <w:rPr>
                <w:rFonts w:ascii="Times New Roman" w:eastAsia="Times New Roman" w:hAnsi="Times New Roman" w:cs="Times New Roman"/>
                <w:lang w:eastAsia="ru-RU"/>
              </w:rPr>
              <w:t>разработанным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</w:tcPr>
          <w:p w:rsidR="00585B51" w:rsidRPr="00585B51" w:rsidRDefault="00585B51" w:rsidP="00585B51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5B51" w:rsidTr="00352D96">
        <w:tc>
          <w:tcPr>
            <w:tcW w:w="1985" w:type="dxa"/>
          </w:tcPr>
          <w:p w:rsidR="00585B51" w:rsidRPr="007953A6" w:rsidRDefault="00585B51" w:rsidP="00DE727D">
            <w:pPr>
              <w:pStyle w:val="a6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218" w:type="dxa"/>
            <w:gridSpan w:val="2"/>
          </w:tcPr>
          <w:p w:rsidR="00585B51" w:rsidRPr="00585B51" w:rsidRDefault="00585B51" w:rsidP="00585B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B51">
              <w:rPr>
                <w:rFonts w:ascii="Times New Roman" w:hAnsi="Times New Roman" w:cs="Times New Roman"/>
                <w:sz w:val="16"/>
                <w:lang w:val="en-US"/>
              </w:rPr>
              <w:t>(проектная организация)</w:t>
            </w:r>
          </w:p>
        </w:tc>
      </w:tr>
      <w:tr w:rsidR="00585B51" w:rsidTr="00352D96">
        <w:tc>
          <w:tcPr>
            <w:tcW w:w="1985" w:type="dxa"/>
          </w:tcPr>
          <w:p w:rsidR="00585B51" w:rsidRPr="00585B51" w:rsidRDefault="00585B51" w:rsidP="00DE727D">
            <w:pPr>
              <w:pStyle w:val="a6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85B51">
              <w:rPr>
                <w:rFonts w:ascii="Times New Roman" w:eastAsia="Times New Roman" w:hAnsi="Times New Roman" w:cs="Times New Roman"/>
                <w:lang w:eastAsia="ru-RU"/>
              </w:rPr>
              <w:t>о чертежам</w:t>
            </w:r>
          </w:p>
        </w:tc>
        <w:tc>
          <w:tcPr>
            <w:tcW w:w="8218" w:type="dxa"/>
            <w:gridSpan w:val="2"/>
            <w:tcBorders>
              <w:bottom w:val="single" w:sz="4" w:space="0" w:color="auto"/>
            </w:tcBorders>
          </w:tcPr>
          <w:p w:rsidR="00585B51" w:rsidRPr="00352D96" w:rsidRDefault="00585B51" w:rsidP="00352D9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85B51" w:rsidTr="00352D96">
        <w:trPr>
          <w:trHeight w:val="159"/>
        </w:trPr>
        <w:tc>
          <w:tcPr>
            <w:tcW w:w="1985" w:type="dxa"/>
          </w:tcPr>
          <w:p w:rsidR="00585B51" w:rsidRPr="007953A6" w:rsidRDefault="00585B51" w:rsidP="00DE727D">
            <w:pPr>
              <w:pStyle w:val="a6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218" w:type="dxa"/>
            <w:gridSpan w:val="2"/>
            <w:tcBorders>
              <w:top w:val="single" w:sz="4" w:space="0" w:color="auto"/>
            </w:tcBorders>
          </w:tcPr>
          <w:p w:rsidR="00585B51" w:rsidRPr="00585B51" w:rsidRDefault="007953A6" w:rsidP="007953A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5B51">
              <w:rPr>
                <w:rFonts w:ascii="Times New Roman" w:hAnsi="Times New Roman" w:cs="Times New Roman"/>
                <w:sz w:val="16"/>
                <w:lang w:val="en-US"/>
              </w:rPr>
              <w:t>(</w:t>
            </w:r>
            <w:r w:rsidRPr="007953A6">
              <w:rPr>
                <w:rFonts w:ascii="Times New Roman" w:hAnsi="Times New Roman" w:cs="Times New Roman"/>
                <w:sz w:val="16"/>
                <w:lang w:val="en-US"/>
              </w:rPr>
              <w:t>номер</w:t>
            </w:r>
            <w:r w:rsidRPr="00585B51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  <w:tr w:rsidR="00585B51" w:rsidTr="00352D96">
        <w:tc>
          <w:tcPr>
            <w:tcW w:w="10203" w:type="dxa"/>
            <w:gridSpan w:val="3"/>
          </w:tcPr>
          <w:p w:rsidR="00585B51" w:rsidRPr="00585B51" w:rsidRDefault="007953A6" w:rsidP="007953A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53A6">
              <w:rPr>
                <w:rFonts w:ascii="Times New Roman" w:eastAsia="Times New Roman" w:hAnsi="Times New Roman" w:cs="Times New Roman"/>
                <w:lang w:eastAsia="ru-RU"/>
              </w:rPr>
              <w:t>Отступления от проекта</w:t>
            </w:r>
          </w:p>
        </w:tc>
      </w:tr>
      <w:tr w:rsidR="00585B51" w:rsidTr="00352D96">
        <w:tc>
          <w:tcPr>
            <w:tcW w:w="10203" w:type="dxa"/>
            <w:gridSpan w:val="3"/>
            <w:tcBorders>
              <w:bottom w:val="single" w:sz="4" w:space="0" w:color="auto"/>
            </w:tcBorders>
          </w:tcPr>
          <w:p w:rsidR="00585B51" w:rsidRPr="00352D96" w:rsidRDefault="00585B51" w:rsidP="00352D9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953A6" w:rsidTr="00352D96">
        <w:tc>
          <w:tcPr>
            <w:tcW w:w="1985" w:type="dxa"/>
            <w:tcBorders>
              <w:top w:val="single" w:sz="4" w:space="0" w:color="auto"/>
            </w:tcBorders>
          </w:tcPr>
          <w:p w:rsidR="007953A6" w:rsidRPr="00585B51" w:rsidRDefault="00352D96" w:rsidP="00DE727D">
            <w:pPr>
              <w:pStyle w:val="a6"/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7953A6">
              <w:rPr>
                <w:rFonts w:ascii="Times New Roman" w:eastAsia="Times New Roman" w:hAnsi="Times New Roman" w:cs="Times New Roman"/>
                <w:lang w:eastAsia="ru-RU"/>
              </w:rPr>
              <w:t xml:space="preserve">огласованы с </w:t>
            </w:r>
          </w:p>
        </w:tc>
        <w:tc>
          <w:tcPr>
            <w:tcW w:w="8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53A6" w:rsidRPr="00352D96" w:rsidRDefault="00352D96" w:rsidP="00352D96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</w:p>
        </w:tc>
      </w:tr>
      <w:tr w:rsidR="007953A6" w:rsidTr="00352D96">
        <w:tc>
          <w:tcPr>
            <w:tcW w:w="1985" w:type="dxa"/>
          </w:tcPr>
          <w:p w:rsidR="007953A6" w:rsidRPr="00585B51" w:rsidRDefault="007953A6" w:rsidP="00DE727D">
            <w:pPr>
              <w:pStyle w:val="a6"/>
              <w:ind w:left="0"/>
              <w:jc w:val="both"/>
            </w:pPr>
          </w:p>
        </w:tc>
        <w:tc>
          <w:tcPr>
            <w:tcW w:w="8218" w:type="dxa"/>
            <w:gridSpan w:val="2"/>
          </w:tcPr>
          <w:p w:rsidR="007953A6" w:rsidRPr="007953A6" w:rsidRDefault="007953A6" w:rsidP="007953A6">
            <w:pPr>
              <w:pStyle w:val="a6"/>
              <w:ind w:left="0"/>
              <w:jc w:val="center"/>
              <w:rPr>
                <w:sz w:val="20"/>
              </w:rPr>
            </w:pPr>
            <w:r w:rsidRPr="00E87619">
              <w:rPr>
                <w:rFonts w:ascii="Times New Roman" w:hAnsi="Times New Roman" w:cs="Times New Roman"/>
                <w:sz w:val="16"/>
              </w:rPr>
              <w:t>(организация, должность, фамилия, инициалы, дата)</w:t>
            </w:r>
          </w:p>
        </w:tc>
      </w:tr>
      <w:tr w:rsidR="007953A6" w:rsidTr="00352D96">
        <w:tc>
          <w:tcPr>
            <w:tcW w:w="2410" w:type="dxa"/>
            <w:gridSpan w:val="2"/>
          </w:tcPr>
          <w:p w:rsidR="007953A6" w:rsidRPr="007953A6" w:rsidRDefault="007953A6" w:rsidP="007953A6">
            <w:pPr>
              <w:pStyle w:val="a6"/>
              <w:ind w:left="0"/>
              <w:rPr>
                <w:sz w:val="16"/>
                <w:lang w:val="en-US"/>
              </w:rPr>
            </w:pPr>
            <w:r w:rsidRPr="007953A6">
              <w:rPr>
                <w:rFonts w:ascii="Times New Roman" w:eastAsia="Times New Roman" w:hAnsi="Times New Roman" w:cs="Times New Roman"/>
                <w:lang w:eastAsia="ru-RU"/>
              </w:rPr>
              <w:t>и внесены в чертежи</w:t>
            </w:r>
          </w:p>
        </w:tc>
        <w:tc>
          <w:tcPr>
            <w:tcW w:w="7793" w:type="dxa"/>
            <w:tcBorders>
              <w:bottom w:val="single" w:sz="4" w:space="0" w:color="auto"/>
            </w:tcBorders>
          </w:tcPr>
          <w:p w:rsidR="007953A6" w:rsidRPr="007953A6" w:rsidRDefault="007953A6" w:rsidP="007953A6">
            <w:pPr>
              <w:pStyle w:val="a6"/>
              <w:ind w:left="0"/>
              <w:jc w:val="center"/>
              <w:rPr>
                <w:sz w:val="16"/>
                <w:lang w:val="en-US"/>
              </w:rPr>
            </w:pPr>
          </w:p>
        </w:tc>
      </w:tr>
      <w:tr w:rsidR="007953A6" w:rsidTr="00352D96">
        <w:tc>
          <w:tcPr>
            <w:tcW w:w="2410" w:type="dxa"/>
            <w:gridSpan w:val="2"/>
          </w:tcPr>
          <w:p w:rsidR="007953A6" w:rsidRPr="007953A6" w:rsidRDefault="007953A6" w:rsidP="007953A6">
            <w:pPr>
              <w:pStyle w:val="a6"/>
              <w:ind w:left="0"/>
              <w:jc w:val="center"/>
              <w:rPr>
                <w:sz w:val="16"/>
                <w:lang w:val="en-US"/>
              </w:rPr>
            </w:pPr>
          </w:p>
        </w:tc>
        <w:tc>
          <w:tcPr>
            <w:tcW w:w="7793" w:type="dxa"/>
          </w:tcPr>
          <w:p w:rsidR="007953A6" w:rsidRPr="007953A6" w:rsidRDefault="007953A6" w:rsidP="007953A6">
            <w:pPr>
              <w:pStyle w:val="a6"/>
              <w:ind w:left="0"/>
              <w:jc w:val="center"/>
              <w:rPr>
                <w:sz w:val="16"/>
                <w:lang w:val="en-US"/>
              </w:rPr>
            </w:pPr>
            <w:r w:rsidRPr="00585B51">
              <w:rPr>
                <w:rFonts w:ascii="Times New Roman" w:hAnsi="Times New Roman" w:cs="Times New Roman"/>
                <w:sz w:val="16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16"/>
              </w:rPr>
              <w:t>номер</w:t>
            </w:r>
            <w:r w:rsidRPr="00585B51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</w:tc>
      </w:tr>
    </w:tbl>
    <w:p w:rsidR="00D9717B" w:rsidRDefault="00D9717B" w:rsidP="007953A6">
      <w:pPr>
        <w:pStyle w:val="a6"/>
        <w:numPr>
          <w:ilvl w:val="0"/>
          <w:numId w:val="1"/>
        </w:numPr>
        <w:jc w:val="both"/>
      </w:pPr>
      <w:r w:rsidRPr="007953A6">
        <w:t>Характеристика заземляющего устройства.</w:t>
      </w:r>
    </w:p>
    <w:p w:rsidR="007953A6" w:rsidRPr="007953A6" w:rsidRDefault="007953A6" w:rsidP="007953A6">
      <w:pPr>
        <w:pStyle w:val="a6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1080"/>
        <w:gridCol w:w="1080"/>
        <w:gridCol w:w="1080"/>
        <w:gridCol w:w="1080"/>
        <w:gridCol w:w="1440"/>
        <w:gridCol w:w="1343"/>
      </w:tblGrid>
      <w:tr w:rsidR="00D9717B" w:rsidTr="00352D96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2700" w:type="dxa"/>
            <w:vMerge w:val="restart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Элементы заземляющих устройств</w:t>
            </w:r>
          </w:p>
        </w:tc>
        <w:tc>
          <w:tcPr>
            <w:tcW w:w="5760" w:type="dxa"/>
            <w:gridSpan w:val="5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Параметры элементов заземляющего устройства</w:t>
            </w:r>
          </w:p>
        </w:tc>
        <w:tc>
          <w:tcPr>
            <w:tcW w:w="1343" w:type="dxa"/>
            <w:vMerge w:val="restart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Примечание</w:t>
            </w:r>
          </w:p>
        </w:tc>
      </w:tr>
      <w:tr w:rsidR="00D9717B" w:rsidTr="00352D96">
        <w:trPr>
          <w:cantSplit/>
          <w:trHeight w:val="360"/>
        </w:trPr>
        <w:tc>
          <w:tcPr>
            <w:tcW w:w="540" w:type="dxa"/>
            <w:vMerge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</w:p>
        </w:tc>
        <w:tc>
          <w:tcPr>
            <w:tcW w:w="2700" w:type="dxa"/>
            <w:vMerge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материал</w:t>
            </w:r>
          </w:p>
        </w:tc>
        <w:tc>
          <w:tcPr>
            <w:tcW w:w="1080" w:type="dxa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профиль</w:t>
            </w:r>
          </w:p>
        </w:tc>
        <w:tc>
          <w:tcPr>
            <w:tcW w:w="1080" w:type="dxa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размеры, мм</w:t>
            </w:r>
          </w:p>
        </w:tc>
        <w:tc>
          <w:tcPr>
            <w:tcW w:w="1080" w:type="dxa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Кол-во, шт.</w:t>
            </w:r>
          </w:p>
        </w:tc>
        <w:tc>
          <w:tcPr>
            <w:tcW w:w="1440" w:type="dxa"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глубина заложения, м</w:t>
            </w:r>
          </w:p>
        </w:tc>
        <w:tc>
          <w:tcPr>
            <w:tcW w:w="1343" w:type="dxa"/>
            <w:vMerge/>
            <w:vAlign w:val="center"/>
          </w:tcPr>
          <w:p w:rsidR="00D9717B" w:rsidRDefault="00D9717B" w:rsidP="00D9717B">
            <w:pPr>
              <w:jc w:val="center"/>
              <w:rPr>
                <w:sz w:val="20"/>
              </w:rPr>
            </w:pPr>
          </w:p>
        </w:tc>
      </w:tr>
      <w:tr w:rsidR="00E87619" w:rsidTr="00E87619">
        <w:trPr>
          <w:cantSplit/>
          <w:trHeight w:val="70"/>
        </w:trPr>
        <w:tc>
          <w:tcPr>
            <w:tcW w:w="54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1</w:t>
            </w:r>
          </w:p>
        </w:tc>
        <w:tc>
          <w:tcPr>
            <w:tcW w:w="270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  <w:vAlign w:val="center"/>
          </w:tcPr>
          <w:p w:rsidR="00E87619" w:rsidRPr="00E87619" w:rsidRDefault="00E87619" w:rsidP="00D9717B">
            <w:pPr>
              <w:jc w:val="center"/>
              <w:rPr>
                <w:sz w:val="16"/>
                <w:szCs w:val="16"/>
              </w:rPr>
            </w:pPr>
            <w:r w:rsidRPr="00E87619">
              <w:rPr>
                <w:sz w:val="16"/>
                <w:szCs w:val="16"/>
              </w:rPr>
              <w:t>8</w:t>
            </w:r>
          </w:p>
        </w:tc>
      </w:tr>
      <w:tr w:rsidR="00AF619F" w:rsidTr="00AF619F">
        <w:trPr>
          <w:cantSplit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 w:rsidP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</w:tr>
      <w:tr w:rsidR="00AF619F" w:rsidTr="00AF619F">
        <w:trPr>
          <w:cantSplit/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19F" w:rsidRPr="00AF619F" w:rsidRDefault="00AF61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7953A6" w:rsidRPr="007B48B0" w:rsidRDefault="007953A6" w:rsidP="007953A6">
      <w:pPr>
        <w:rPr>
          <w:sz w:val="18"/>
          <w:szCs w:val="18"/>
        </w:rPr>
      </w:pPr>
    </w:p>
    <w:p w:rsidR="007953A6" w:rsidRDefault="007953A6" w:rsidP="00D9717B">
      <w:pPr>
        <w:jc w:val="both"/>
      </w:pPr>
    </w:p>
    <w:p w:rsidR="00D9717B" w:rsidRDefault="00D9717B" w:rsidP="007953A6">
      <w:pPr>
        <w:pStyle w:val="a6"/>
        <w:numPr>
          <w:ilvl w:val="0"/>
          <w:numId w:val="1"/>
        </w:numPr>
        <w:ind w:left="0" w:firstLine="360"/>
        <w:jc w:val="both"/>
      </w:pPr>
      <w:r w:rsidRPr="007953A6">
        <w:t>Характер соединения элементов заземляющего устройства между собой и присоединения их к естественным заземляющим устройствам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7953A6" w:rsidTr="00352D96">
        <w:tc>
          <w:tcPr>
            <w:tcW w:w="10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A6" w:rsidRPr="00352D96" w:rsidRDefault="007953A6" w:rsidP="00352D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9717B" w:rsidRDefault="00D9717B" w:rsidP="007953A6">
      <w:pPr>
        <w:pStyle w:val="a6"/>
        <w:numPr>
          <w:ilvl w:val="0"/>
          <w:numId w:val="1"/>
        </w:numPr>
        <w:jc w:val="both"/>
      </w:pPr>
      <w:r w:rsidRPr="007953A6">
        <w:t>Выявлены дефекты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98"/>
      </w:tblGrid>
      <w:tr w:rsidR="007953A6" w:rsidTr="00352D96">
        <w:tc>
          <w:tcPr>
            <w:tcW w:w="10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A6" w:rsidRPr="00352D96" w:rsidRDefault="007953A6" w:rsidP="00352D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53A6" w:rsidRPr="007953A6" w:rsidRDefault="007953A6" w:rsidP="007953A6">
      <w:pPr>
        <w:jc w:val="both"/>
      </w:pPr>
    </w:p>
    <w:p w:rsidR="00D9717B" w:rsidRPr="007953A6" w:rsidRDefault="00D9717B" w:rsidP="00D9717B">
      <w:pPr>
        <w:pStyle w:val="1"/>
        <w:rPr>
          <w:sz w:val="24"/>
        </w:rPr>
      </w:pPr>
      <w:r w:rsidRPr="007953A6">
        <w:rPr>
          <w:sz w:val="24"/>
        </w:rPr>
        <w:t>ЗАКЛЮЧЕНИЕ:</w:t>
      </w:r>
    </w:p>
    <w:p w:rsidR="00D9717B" w:rsidRPr="007953A6" w:rsidRDefault="00D9717B" w:rsidP="00D9717B">
      <w:pPr>
        <w:jc w:val="both"/>
      </w:pPr>
      <w:r w:rsidRPr="007953A6">
        <w:t>Заземляющее устройство может быть засыпано землей.</w:t>
      </w:r>
    </w:p>
    <w:p w:rsidR="00D9717B" w:rsidRDefault="00D9717B" w:rsidP="00D9717B">
      <w:pPr>
        <w:pStyle w:val="a4"/>
        <w:jc w:val="both"/>
      </w:pPr>
    </w:p>
    <w:p w:rsidR="00DE727D" w:rsidRDefault="00DE727D" w:rsidP="00D9717B">
      <w:pPr>
        <w:pStyle w:val="a4"/>
        <w:jc w:val="both"/>
      </w:pPr>
    </w:p>
    <w:tbl>
      <w:tblPr>
        <w:tblStyle w:val="a5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367"/>
        <w:gridCol w:w="3831"/>
      </w:tblGrid>
      <w:tr w:rsidR="00DE727D" w:rsidTr="001A5DC5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Default="00DE727D" w:rsidP="001A5DC5">
            <w:pPr>
              <w:rPr>
                <w:rFonts w:ascii="Times New Roman" w:hAnsi="Times New Roman" w:cs="Times New Roman"/>
              </w:rPr>
            </w:pPr>
            <w:r w:rsidRPr="000B7BE9">
              <w:rPr>
                <w:rFonts w:ascii="Times New Roman" w:hAnsi="Times New Roman" w:cs="Times New Roman"/>
              </w:rPr>
              <w:t xml:space="preserve">Представитель </w:t>
            </w:r>
            <w:r>
              <w:rPr>
                <w:rFonts w:ascii="Times New Roman" w:hAnsi="Times New Roman" w:cs="Times New Roman"/>
              </w:rPr>
              <w:t>заказчика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Default="00DE727D" w:rsidP="001A5D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7D" w:rsidTr="001A5DC5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727D" w:rsidRPr="000B7BE9" w:rsidRDefault="00DE727D" w:rsidP="001A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727D" w:rsidRPr="000B7BE9" w:rsidRDefault="00DE727D" w:rsidP="001A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DE727D" w:rsidRDefault="00DE727D" w:rsidP="00DE727D">
      <w:pPr>
        <w:jc w:val="both"/>
      </w:pPr>
    </w:p>
    <w:tbl>
      <w:tblPr>
        <w:tblStyle w:val="a5"/>
        <w:tblW w:w="0" w:type="auto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6367"/>
        <w:gridCol w:w="3831"/>
      </w:tblGrid>
      <w:tr w:rsidR="00DE727D" w:rsidTr="001A5DC5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Default="00DE727D" w:rsidP="001A5DC5">
            <w:pPr>
              <w:rPr>
                <w:rFonts w:ascii="Times New Roman" w:hAnsi="Times New Roman" w:cs="Times New Roman"/>
              </w:rPr>
            </w:pPr>
            <w:r w:rsidRPr="000B7BE9">
              <w:rPr>
                <w:rFonts w:ascii="Times New Roman" w:hAnsi="Times New Roman" w:cs="Times New Roman"/>
              </w:rPr>
              <w:t xml:space="preserve">Представитель </w:t>
            </w:r>
            <w:r>
              <w:rPr>
                <w:rFonts w:ascii="Times New Roman" w:hAnsi="Times New Roman" w:cs="Times New Roman"/>
              </w:rPr>
              <w:t>монтажной организации</w:t>
            </w:r>
          </w:p>
        </w:tc>
        <w:tc>
          <w:tcPr>
            <w:tcW w:w="38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DE727D" w:rsidRDefault="00DE727D" w:rsidP="001A5D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727D" w:rsidRPr="000B7BE9" w:rsidTr="001A5DC5">
        <w:tc>
          <w:tcPr>
            <w:tcW w:w="6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727D" w:rsidRPr="000B7BE9" w:rsidRDefault="00DE727D" w:rsidP="001A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E727D" w:rsidRPr="000B7BE9" w:rsidRDefault="00DE727D" w:rsidP="001A5D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D9717B" w:rsidRDefault="00D9717B" w:rsidP="00D9717B">
      <w:pPr>
        <w:pStyle w:val="a4"/>
      </w:pPr>
    </w:p>
    <w:p w:rsidR="00D9717B" w:rsidRDefault="00D9717B" w:rsidP="00D9717B">
      <w:pPr>
        <w:pStyle w:val="a4"/>
      </w:pPr>
    </w:p>
    <w:p w:rsidR="00A57C48" w:rsidRDefault="00A57C48"/>
    <w:sectPr w:rsidR="00A57C48" w:rsidSect="00DE727D">
      <w:type w:val="continuous"/>
      <w:pgSz w:w="11909" w:h="16834"/>
      <w:pgMar w:top="851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96753"/>
    <w:multiLevelType w:val="hybridMultilevel"/>
    <w:tmpl w:val="542A5076"/>
    <w:lvl w:ilvl="0" w:tplc="8C5C2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7B"/>
    <w:rsid w:val="00352D96"/>
    <w:rsid w:val="003C6284"/>
    <w:rsid w:val="00585B51"/>
    <w:rsid w:val="007953A6"/>
    <w:rsid w:val="00991C3C"/>
    <w:rsid w:val="00A57C48"/>
    <w:rsid w:val="00AF619F"/>
    <w:rsid w:val="00D9717B"/>
    <w:rsid w:val="00DE727D"/>
    <w:rsid w:val="00E87619"/>
    <w:rsid w:val="00FD5D97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16384-5DC3-441E-B66E-135BD49B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7B"/>
    <w:rPr>
      <w:sz w:val="24"/>
      <w:szCs w:val="24"/>
    </w:rPr>
  </w:style>
  <w:style w:type="paragraph" w:styleId="1">
    <w:name w:val="heading 1"/>
    <w:basedOn w:val="a"/>
    <w:next w:val="a"/>
    <w:qFormat/>
    <w:rsid w:val="00D9717B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9717B"/>
    <w:pPr>
      <w:jc w:val="center"/>
    </w:pPr>
    <w:rPr>
      <w:sz w:val="28"/>
    </w:rPr>
  </w:style>
  <w:style w:type="paragraph" w:styleId="a4">
    <w:name w:val="Body Text"/>
    <w:basedOn w:val="a"/>
    <w:rsid w:val="00D9717B"/>
    <w:rPr>
      <w:sz w:val="26"/>
    </w:rPr>
  </w:style>
  <w:style w:type="table" w:styleId="a5">
    <w:name w:val="Table Grid"/>
    <w:basedOn w:val="a1"/>
    <w:uiPriority w:val="59"/>
    <w:rsid w:val="00DE72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E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Объект_________________________________________________________________</vt:lpstr>
    </vt:vector>
  </TitlesOfParts>
  <Manager>Дмитрий Волобуев</Manager>
  <Company>agenerator.ru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освидетельствования скрытых работ по монтажу заземляющих уст­ройств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