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"/>
        <w:gridCol w:w="2738"/>
        <w:gridCol w:w="1674"/>
        <w:gridCol w:w="114"/>
        <w:gridCol w:w="490"/>
        <w:gridCol w:w="942"/>
        <w:gridCol w:w="769"/>
        <w:gridCol w:w="202"/>
        <w:gridCol w:w="1900"/>
        <w:gridCol w:w="189"/>
        <w:gridCol w:w="657"/>
        <w:gridCol w:w="256"/>
      </w:tblGrid>
      <w:tr w:rsidR="00184157" w:rsidRPr="00184157" w:rsidTr="00F24D98">
        <w:trPr>
          <w:trHeight w:val="285"/>
          <w:jc w:val="center"/>
        </w:trPr>
        <w:tc>
          <w:tcPr>
            <w:tcW w:w="10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4157">
              <w:rPr>
                <w:rFonts w:ascii="Calibri" w:hAnsi="Calibri" w:cs="Calibri"/>
                <w:color w:val="000000"/>
                <w:sz w:val="22"/>
                <w:szCs w:val="22"/>
              </w:rPr>
              <w:t>Форма 12</w:t>
            </w:r>
          </w:p>
        </w:tc>
      </w:tr>
      <w:tr w:rsidR="00F24D98" w:rsidRPr="0050743C" w:rsidTr="00F24D98">
        <w:tblPrEx>
          <w:jc w:val="left"/>
        </w:tblPrEx>
        <w:trPr>
          <w:trHeight w:val="300"/>
        </w:trPr>
        <w:tc>
          <w:tcPr>
            <w:tcW w:w="49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F24D98" w:rsidRPr="0050743C" w:rsidTr="00F24D98">
        <w:tblPrEx>
          <w:jc w:val="left"/>
        </w:tblPrEx>
        <w:trPr>
          <w:trHeight w:val="285"/>
        </w:trPr>
        <w:tc>
          <w:tcPr>
            <w:tcW w:w="4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F24D98" w:rsidRPr="0050743C" w:rsidTr="00F24D98">
        <w:tblPrEx>
          <w:jc w:val="left"/>
        </w:tblPrEx>
        <w:trPr>
          <w:trHeight w:val="300"/>
        </w:trPr>
        <w:tc>
          <w:tcPr>
            <w:tcW w:w="49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F24D98" w:rsidRPr="0050743C" w:rsidTr="00F24D98">
        <w:tblPrEx>
          <w:jc w:val="left"/>
        </w:tblPrEx>
        <w:trPr>
          <w:trHeight w:val="330"/>
        </w:trPr>
        <w:tc>
          <w:tcPr>
            <w:tcW w:w="4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F24D98" w:rsidRPr="0050743C" w:rsidTr="00F24D98">
        <w:tblPrEx>
          <w:jc w:val="left"/>
        </w:tblPrEx>
        <w:trPr>
          <w:trHeight w:val="300"/>
        </w:trPr>
        <w:tc>
          <w:tcPr>
            <w:tcW w:w="49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F24D98" w:rsidRPr="0050743C" w:rsidTr="00F24D98">
        <w:tblPrEx>
          <w:jc w:val="left"/>
        </w:tblPrEx>
        <w:trPr>
          <w:trHeight w:val="315"/>
        </w:trPr>
        <w:tc>
          <w:tcPr>
            <w:tcW w:w="4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7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F24D98" w:rsidRPr="0050743C" w:rsidTr="00F24D98">
        <w:tblPrEx>
          <w:jc w:val="left"/>
        </w:tblPrEx>
        <w:trPr>
          <w:trHeight w:val="300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4A710B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0:00:00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4A710B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4A710B" w:rsidP="003261F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D98" w:rsidRPr="0050743C" w:rsidRDefault="00F24D98" w:rsidP="003261F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0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0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84157" w:rsidRPr="00184157" w:rsidTr="00F24D98">
        <w:trPr>
          <w:trHeight w:val="315"/>
          <w:jc w:val="center"/>
        </w:trPr>
        <w:tc>
          <w:tcPr>
            <w:tcW w:w="10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D46826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pacing w:val="60"/>
                <w:sz w:val="22"/>
                <w:szCs w:val="22"/>
              </w:rPr>
            </w:pPr>
            <w:r w:rsidRPr="00D46826">
              <w:rPr>
                <w:b/>
                <w:bCs/>
                <w:spacing w:val="60"/>
                <w:sz w:val="22"/>
                <w:szCs w:val="22"/>
              </w:rPr>
              <w:t>ПРОТОКОЛ</w:t>
            </w:r>
          </w:p>
        </w:tc>
      </w:tr>
      <w:tr w:rsidR="00184157" w:rsidRPr="00184157" w:rsidTr="00F24D98">
        <w:trPr>
          <w:trHeight w:val="315"/>
          <w:jc w:val="center"/>
        </w:trPr>
        <w:tc>
          <w:tcPr>
            <w:tcW w:w="10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D46826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84157">
              <w:rPr>
                <w:b/>
                <w:bCs/>
                <w:sz w:val="22"/>
                <w:szCs w:val="22"/>
              </w:rPr>
              <w:t>испытаний давлением локальных разделительных уплотнений или стальных труб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184157">
              <w:rPr>
                <w:b/>
                <w:bCs/>
                <w:sz w:val="22"/>
                <w:szCs w:val="22"/>
              </w:rPr>
              <w:t xml:space="preserve">для проводок во взрывоопасных зонах классов </w:t>
            </w:r>
            <w:r>
              <w:rPr>
                <w:b/>
                <w:bCs/>
                <w:sz w:val="22"/>
                <w:szCs w:val="22"/>
              </w:rPr>
              <w:t>В</w:t>
            </w:r>
            <w:r w:rsidRPr="00184157">
              <w:rPr>
                <w:b/>
                <w:bCs/>
                <w:sz w:val="22"/>
                <w:szCs w:val="22"/>
              </w:rPr>
              <w:t xml:space="preserve">-1 и </w:t>
            </w:r>
            <w:r>
              <w:rPr>
                <w:b/>
                <w:bCs/>
                <w:sz w:val="22"/>
                <w:szCs w:val="22"/>
              </w:rPr>
              <w:t>В</w:t>
            </w:r>
            <w:r w:rsidRPr="00184157">
              <w:rPr>
                <w:b/>
                <w:bCs/>
                <w:sz w:val="22"/>
                <w:szCs w:val="22"/>
              </w:rPr>
              <w:t>-1а</w:t>
            </w: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0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sz w:val="22"/>
                <w:szCs w:val="22"/>
              </w:rPr>
              <w:t>Комиссия в составе:</w:t>
            </w: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</w:rPr>
              <w:t xml:space="preserve">представителя электромонтажной организации </w:t>
            </w:r>
          </w:p>
        </w:tc>
        <w:tc>
          <w:tcPr>
            <w:tcW w:w="532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0126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F24D98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012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  <w:vertAlign w:val="superscript"/>
              </w:rPr>
              <w:t>(должность, фамилия, и, о)</w:t>
            </w: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</w:rPr>
              <w:t xml:space="preserve">представителя заказчика </w:t>
            </w:r>
          </w:p>
        </w:tc>
        <w:tc>
          <w:tcPr>
            <w:tcW w:w="704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8415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0126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F24D98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012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  <w:vertAlign w:val="superscript"/>
              </w:rPr>
              <w:t>(должность, фамилия, и, о)</w:t>
            </w: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0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sz w:val="22"/>
                <w:szCs w:val="22"/>
              </w:rPr>
              <w:t xml:space="preserve">произвела испытания давлением на плотность разделительных уплотнений или </w:t>
            </w:r>
            <w:proofErr w:type="gramStart"/>
            <w:r w:rsidRPr="00184157">
              <w:rPr>
                <w:sz w:val="22"/>
                <w:szCs w:val="22"/>
              </w:rPr>
              <w:t>участков  трубных</w:t>
            </w:r>
            <w:proofErr w:type="gramEnd"/>
            <w:r w:rsidR="00F24D98" w:rsidRPr="00184157">
              <w:rPr>
                <w:sz w:val="22"/>
                <w:szCs w:val="22"/>
              </w:rPr>
              <w:t xml:space="preserve"> коммуникаций. Результаты испытаний сведены в таблицу.</w:t>
            </w:r>
          </w:p>
        </w:tc>
      </w:tr>
    </w:tbl>
    <w:p w:rsidR="00F24D98" w:rsidRDefault="00F24D98"/>
    <w:tbl>
      <w:tblPr>
        <w:tblW w:w="1012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7"/>
        <w:gridCol w:w="1635"/>
        <w:gridCol w:w="1747"/>
        <w:gridCol w:w="1583"/>
        <w:gridCol w:w="1729"/>
        <w:gridCol w:w="1785"/>
      </w:tblGrid>
      <w:tr w:rsidR="00F24D98" w:rsidRPr="00184157" w:rsidTr="00F24D98">
        <w:trPr>
          <w:trHeight w:val="4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</w:rPr>
              <w:t>Место</w:t>
            </w:r>
            <w:r w:rsidR="00F24D98">
              <w:rPr>
                <w:sz w:val="22"/>
                <w:szCs w:val="22"/>
              </w:rPr>
              <w:t xml:space="preserve"> </w:t>
            </w:r>
            <w:r w:rsidRPr="00184157">
              <w:rPr>
                <w:sz w:val="22"/>
                <w:szCs w:val="22"/>
              </w:rPr>
              <w:t>установки</w:t>
            </w:r>
            <w:r w:rsidR="00F24D98">
              <w:rPr>
                <w:sz w:val="22"/>
                <w:szCs w:val="22"/>
              </w:rPr>
              <w:t xml:space="preserve"> </w:t>
            </w:r>
            <w:r w:rsidRPr="00184157">
              <w:rPr>
                <w:sz w:val="22"/>
                <w:szCs w:val="22"/>
              </w:rPr>
              <w:t>или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</w:rPr>
              <w:t>Класс взрывоопасной зоны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</w:rPr>
              <w:t>Фактическое</w:t>
            </w:r>
            <w:r w:rsidR="00F24D98">
              <w:rPr>
                <w:sz w:val="22"/>
                <w:szCs w:val="22"/>
              </w:rPr>
              <w:t xml:space="preserve"> </w:t>
            </w:r>
            <w:r w:rsidRPr="00184157">
              <w:rPr>
                <w:sz w:val="22"/>
                <w:szCs w:val="22"/>
              </w:rPr>
              <w:t>давление,</w:t>
            </w:r>
            <w:r w:rsidR="00F24D98">
              <w:rPr>
                <w:sz w:val="22"/>
                <w:szCs w:val="22"/>
              </w:rPr>
              <w:t xml:space="preserve"> </w:t>
            </w:r>
            <w:r w:rsidRPr="00184157">
              <w:rPr>
                <w:sz w:val="22"/>
                <w:szCs w:val="22"/>
              </w:rPr>
              <w:t>кПа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color w:val="000000"/>
                <w:sz w:val="22"/>
                <w:szCs w:val="22"/>
              </w:rPr>
              <w:t>Падение</w:t>
            </w:r>
            <w:r w:rsidR="00F24D98">
              <w:rPr>
                <w:color w:val="000000"/>
                <w:sz w:val="22"/>
                <w:szCs w:val="22"/>
              </w:rPr>
              <w:t xml:space="preserve"> </w:t>
            </w:r>
            <w:r w:rsidRPr="00184157">
              <w:rPr>
                <w:color w:val="000000"/>
                <w:sz w:val="22"/>
                <w:szCs w:val="22"/>
              </w:rPr>
              <w:t>давления при</w:t>
            </w:r>
            <w:r w:rsidR="00F24D98">
              <w:rPr>
                <w:color w:val="000000"/>
                <w:sz w:val="22"/>
                <w:szCs w:val="22"/>
              </w:rPr>
              <w:t xml:space="preserve"> </w:t>
            </w:r>
            <w:r w:rsidRPr="00184157">
              <w:rPr>
                <w:color w:val="000000"/>
                <w:sz w:val="22"/>
                <w:szCs w:val="22"/>
              </w:rPr>
              <w:t>испытаниях,</w:t>
            </w:r>
            <w:r w:rsidR="00F24D98">
              <w:rPr>
                <w:color w:val="000000"/>
                <w:sz w:val="22"/>
                <w:szCs w:val="22"/>
              </w:rPr>
              <w:t xml:space="preserve"> </w:t>
            </w:r>
            <w:r w:rsidRPr="00184157">
              <w:rPr>
                <w:color w:val="000000"/>
                <w:sz w:val="22"/>
                <w:szCs w:val="22"/>
              </w:rPr>
              <w:t>кПа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color w:val="000000"/>
                <w:sz w:val="22"/>
                <w:szCs w:val="22"/>
              </w:rPr>
              <w:t>Продолжи-</w:t>
            </w:r>
            <w:proofErr w:type="spellStart"/>
            <w:r w:rsidRPr="00184157">
              <w:rPr>
                <w:color w:val="000000"/>
                <w:sz w:val="22"/>
                <w:szCs w:val="22"/>
              </w:rPr>
              <w:t>тельность</w:t>
            </w:r>
            <w:proofErr w:type="spellEnd"/>
            <w:r w:rsidR="005F1FBE">
              <w:rPr>
                <w:color w:val="000000"/>
                <w:sz w:val="22"/>
                <w:szCs w:val="22"/>
              </w:rPr>
              <w:t xml:space="preserve"> </w:t>
            </w:r>
            <w:r w:rsidRPr="00184157">
              <w:rPr>
                <w:color w:val="000000"/>
                <w:sz w:val="22"/>
                <w:szCs w:val="22"/>
              </w:rPr>
              <w:t>испытания,</w:t>
            </w:r>
            <w:r w:rsidR="005F1FBE">
              <w:rPr>
                <w:color w:val="000000"/>
                <w:sz w:val="22"/>
                <w:szCs w:val="22"/>
              </w:rPr>
              <w:t xml:space="preserve"> </w:t>
            </w:r>
            <w:r w:rsidRPr="00184157">
              <w:rPr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color w:val="000000"/>
                <w:sz w:val="22"/>
                <w:szCs w:val="22"/>
              </w:rPr>
              <w:t>Примечание</w:t>
            </w:r>
          </w:p>
        </w:tc>
      </w:tr>
      <w:tr w:rsidR="004A710B" w:rsidTr="00F56B98">
        <w:trPr>
          <w:trHeight w:val="381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0B" w:rsidRPr="004A710B" w:rsidRDefault="004A710B" w:rsidP="004A7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0B" w:rsidRPr="004A710B" w:rsidRDefault="004A710B" w:rsidP="004A7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0B" w:rsidRPr="004A710B" w:rsidRDefault="004A710B" w:rsidP="004A7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0B" w:rsidRPr="004A710B" w:rsidRDefault="004A710B" w:rsidP="004A71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0B" w:rsidRPr="004A710B" w:rsidRDefault="004A710B" w:rsidP="004A71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0B" w:rsidRPr="004A710B" w:rsidRDefault="004A710B" w:rsidP="004A71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F24D98" w:rsidRDefault="00F24D98"/>
    <w:p w:rsidR="00F24D98" w:rsidRDefault="00F24D98"/>
    <w:tbl>
      <w:tblPr>
        <w:tblW w:w="1012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"/>
        <w:gridCol w:w="276"/>
        <w:gridCol w:w="547"/>
        <w:gridCol w:w="2455"/>
        <w:gridCol w:w="547"/>
        <w:gridCol w:w="274"/>
        <w:gridCol w:w="1644"/>
        <w:gridCol w:w="643"/>
        <w:gridCol w:w="1481"/>
        <w:gridCol w:w="928"/>
        <w:gridCol w:w="634"/>
        <w:gridCol w:w="420"/>
      </w:tblGrid>
      <w:tr w:rsidR="00184157" w:rsidRPr="00184157" w:rsidTr="00F24D98">
        <w:trPr>
          <w:trHeight w:val="300"/>
          <w:jc w:val="center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</w:rPr>
              <w:t>Испытательное</w:t>
            </w:r>
            <w:r w:rsidR="00F24D98">
              <w:rPr>
                <w:sz w:val="22"/>
                <w:szCs w:val="22"/>
              </w:rPr>
              <w:t xml:space="preserve"> </w:t>
            </w:r>
            <w:r w:rsidRPr="00184157">
              <w:rPr>
                <w:sz w:val="22"/>
                <w:szCs w:val="22"/>
              </w:rPr>
              <w:t>давление</w:t>
            </w:r>
            <w:r w:rsidR="00F24D98">
              <w:rPr>
                <w:sz w:val="22"/>
                <w:szCs w:val="22"/>
              </w:rPr>
              <w:t xml:space="preserve"> </w:t>
            </w:r>
            <w:r w:rsidRPr="00184157">
              <w:rPr>
                <w:sz w:val="22"/>
                <w:szCs w:val="22"/>
              </w:rPr>
              <w:t>измерено</w:t>
            </w:r>
            <w:r w:rsidR="00F24D98">
              <w:rPr>
                <w:sz w:val="22"/>
                <w:szCs w:val="22"/>
              </w:rPr>
              <w:t xml:space="preserve"> </w:t>
            </w:r>
            <w:r w:rsidRPr="00184157">
              <w:rPr>
                <w:sz w:val="22"/>
                <w:szCs w:val="22"/>
              </w:rPr>
              <w:t>манометром,</w:t>
            </w:r>
            <w:r w:rsidR="00F24D98">
              <w:rPr>
                <w:sz w:val="22"/>
                <w:szCs w:val="22"/>
              </w:rPr>
              <w:t xml:space="preserve"> </w:t>
            </w:r>
            <w:r w:rsidRPr="00184157">
              <w:rPr>
                <w:sz w:val="22"/>
                <w:szCs w:val="22"/>
              </w:rPr>
              <w:t>заводской</w:t>
            </w:r>
            <w:r w:rsidR="00F24D98">
              <w:rPr>
                <w:sz w:val="22"/>
                <w:szCs w:val="22"/>
              </w:rPr>
              <w:t xml:space="preserve"> </w:t>
            </w:r>
            <w:r w:rsidRPr="00184157">
              <w:rPr>
                <w:sz w:val="22"/>
                <w:szCs w:val="22"/>
              </w:rPr>
              <w:t>номер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0C27E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sz w:val="22"/>
                <w:szCs w:val="22"/>
              </w:rPr>
              <w:t xml:space="preserve">, класс </w:t>
            </w: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</w:rPr>
              <w:t>точности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0C27E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color w:val="000000"/>
                <w:sz w:val="22"/>
                <w:szCs w:val="22"/>
              </w:rPr>
              <w:t>.</w:t>
            </w: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  <w:vertAlign w:val="superscript"/>
              </w:rPr>
              <w:t>(не более четвертого)</w:t>
            </w:r>
          </w:p>
        </w:tc>
        <w:tc>
          <w:tcPr>
            <w:tcW w:w="6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0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84157" w:rsidRPr="00184157" w:rsidTr="00BC15FF">
        <w:trPr>
          <w:trHeight w:val="300"/>
          <w:jc w:val="center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</w:rPr>
              <w:t>Заключение. Плотность разделительных уплотнений удовлетворяет нормам для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84157" w:rsidRPr="00184157" w:rsidTr="00BC15FF">
        <w:trPr>
          <w:trHeight w:val="300"/>
          <w:jc w:val="center"/>
        </w:trPr>
        <w:tc>
          <w:tcPr>
            <w:tcW w:w="355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</w:rPr>
              <w:t>класса</w:t>
            </w:r>
          </w:p>
        </w:tc>
        <w:tc>
          <w:tcPr>
            <w:tcW w:w="57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0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10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84157" w:rsidRPr="00184157" w:rsidTr="00F24D98">
        <w:trPr>
          <w:trHeight w:val="660"/>
          <w:jc w:val="center"/>
        </w:trPr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color w:val="000000"/>
                <w:sz w:val="22"/>
                <w:szCs w:val="22"/>
              </w:rPr>
              <w:t>Представитель электромонтажной</w:t>
            </w:r>
            <w:r w:rsidRPr="00184157">
              <w:rPr>
                <w:color w:val="000000"/>
                <w:sz w:val="22"/>
                <w:szCs w:val="22"/>
              </w:rPr>
              <w:br/>
              <w:t>организации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color w:val="000000"/>
                <w:sz w:val="22"/>
                <w:szCs w:val="22"/>
              </w:rPr>
              <w:t>Представитель заказчика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84157" w:rsidRPr="00184157" w:rsidTr="00F24D98">
        <w:trPr>
          <w:trHeight w:val="735"/>
          <w:jc w:val="center"/>
        </w:trPr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841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84157" w:rsidRPr="00184157" w:rsidTr="00F24D98">
        <w:trPr>
          <w:trHeight w:val="300"/>
          <w:jc w:val="center"/>
        </w:trPr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84157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57" w:rsidRPr="00184157" w:rsidRDefault="00184157" w:rsidP="0018415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3D2068" w:rsidRPr="0050743C" w:rsidRDefault="003D2068" w:rsidP="003512DC"/>
    <w:sectPr w:rsidR="003D2068" w:rsidRPr="0050743C" w:rsidSect="000E1582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12B61"/>
    <w:rsid w:val="000752D3"/>
    <w:rsid w:val="00082E4F"/>
    <w:rsid w:val="00086354"/>
    <w:rsid w:val="000C27E7"/>
    <w:rsid w:val="000C626C"/>
    <w:rsid w:val="000D5447"/>
    <w:rsid w:val="000E1582"/>
    <w:rsid w:val="00152D89"/>
    <w:rsid w:val="001646F4"/>
    <w:rsid w:val="00184157"/>
    <w:rsid w:val="001868EE"/>
    <w:rsid w:val="001C0119"/>
    <w:rsid w:val="002210BE"/>
    <w:rsid w:val="002F6DED"/>
    <w:rsid w:val="002F7079"/>
    <w:rsid w:val="0034797C"/>
    <w:rsid w:val="00350918"/>
    <w:rsid w:val="003512DC"/>
    <w:rsid w:val="003655F0"/>
    <w:rsid w:val="003C6CF1"/>
    <w:rsid w:val="003D2068"/>
    <w:rsid w:val="00405F9C"/>
    <w:rsid w:val="00444611"/>
    <w:rsid w:val="0049706B"/>
    <w:rsid w:val="004A710B"/>
    <w:rsid w:val="004B13C0"/>
    <w:rsid w:val="004E1E33"/>
    <w:rsid w:val="0050743C"/>
    <w:rsid w:val="005374AB"/>
    <w:rsid w:val="005510F2"/>
    <w:rsid w:val="00555709"/>
    <w:rsid w:val="00593932"/>
    <w:rsid w:val="005D566D"/>
    <w:rsid w:val="005E53D9"/>
    <w:rsid w:val="005F1FBE"/>
    <w:rsid w:val="0067386E"/>
    <w:rsid w:val="00691959"/>
    <w:rsid w:val="006A4134"/>
    <w:rsid w:val="006A6972"/>
    <w:rsid w:val="007050C6"/>
    <w:rsid w:val="0073356C"/>
    <w:rsid w:val="007B708D"/>
    <w:rsid w:val="00816F48"/>
    <w:rsid w:val="00817648"/>
    <w:rsid w:val="00830E48"/>
    <w:rsid w:val="008602B6"/>
    <w:rsid w:val="008671B5"/>
    <w:rsid w:val="00871DC5"/>
    <w:rsid w:val="008D2F4A"/>
    <w:rsid w:val="00906D33"/>
    <w:rsid w:val="009907DE"/>
    <w:rsid w:val="009A65EB"/>
    <w:rsid w:val="00A026FB"/>
    <w:rsid w:val="00A74FA0"/>
    <w:rsid w:val="00AC6310"/>
    <w:rsid w:val="00AC6361"/>
    <w:rsid w:val="00AD37F1"/>
    <w:rsid w:val="00AF3DFD"/>
    <w:rsid w:val="00B5619F"/>
    <w:rsid w:val="00B63BE2"/>
    <w:rsid w:val="00BC15FF"/>
    <w:rsid w:val="00C229D9"/>
    <w:rsid w:val="00C36429"/>
    <w:rsid w:val="00C81184"/>
    <w:rsid w:val="00C94541"/>
    <w:rsid w:val="00CC224E"/>
    <w:rsid w:val="00D018FC"/>
    <w:rsid w:val="00D46826"/>
    <w:rsid w:val="00D5143E"/>
    <w:rsid w:val="00D54572"/>
    <w:rsid w:val="00D54749"/>
    <w:rsid w:val="00D66B98"/>
    <w:rsid w:val="00E16D39"/>
    <w:rsid w:val="00E26BC8"/>
    <w:rsid w:val="00E307BC"/>
    <w:rsid w:val="00E90338"/>
    <w:rsid w:val="00F0723F"/>
    <w:rsid w:val="00F24D98"/>
    <w:rsid w:val="00F5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021F3-48DD-4E31-A4D2-9C9CFC85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испытаний давлением локальных разделительных уплотнений или стальных труб для проводок во взрывоопасных зонах классов В-1 и В-1а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3</cp:revision>
  <dcterms:created xsi:type="dcterms:W3CDTF">2020-05-04T09:26:00Z</dcterms:created>
  <dcterms:modified xsi:type="dcterms:W3CDTF">2020-05-04T09:30:00Z</dcterms:modified>
  <cp:category>Шаблон по электромонтажным работам</cp:category>
</cp:coreProperties>
</file>