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4"/>
        <w:gridCol w:w="4352"/>
        <w:gridCol w:w="177"/>
        <w:gridCol w:w="267"/>
        <w:gridCol w:w="1426"/>
        <w:gridCol w:w="13"/>
        <w:gridCol w:w="9"/>
        <w:gridCol w:w="538"/>
        <w:gridCol w:w="46"/>
        <w:gridCol w:w="260"/>
        <w:gridCol w:w="46"/>
        <w:gridCol w:w="1074"/>
        <w:gridCol w:w="46"/>
        <w:gridCol w:w="234"/>
        <w:gridCol w:w="46"/>
        <w:gridCol w:w="794"/>
        <w:gridCol w:w="46"/>
        <w:gridCol w:w="227"/>
        <w:gridCol w:w="46"/>
      </w:tblGrid>
      <w:tr w:rsidR="00E306F5" w:rsidRPr="003C6CF1" w:rsidTr="00B666A1">
        <w:trPr>
          <w:gridAfter w:val="1"/>
          <w:wAfter w:w="46" w:type="dxa"/>
          <w:trHeight w:val="300"/>
        </w:trPr>
        <w:tc>
          <w:tcPr>
            <w:tcW w:w="10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F5" w:rsidRPr="003C6CF1" w:rsidRDefault="00E306F5" w:rsidP="003C6CF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3C6CF1">
              <w:rPr>
                <w:rFonts w:ascii="Calibri" w:hAnsi="Calibri" w:cs="Calibri"/>
                <w:color w:val="000000"/>
                <w:sz w:val="22"/>
                <w:szCs w:val="22"/>
              </w:rPr>
              <w:t>Форма 4</w:t>
            </w:r>
          </w:p>
        </w:tc>
      </w:tr>
      <w:tr w:rsidR="00E306F5" w:rsidRPr="003C6CF1" w:rsidTr="00B666A1">
        <w:trPr>
          <w:gridAfter w:val="1"/>
          <w:wAfter w:w="46" w:type="dxa"/>
          <w:trHeight w:val="300"/>
        </w:trPr>
        <w:tc>
          <w:tcPr>
            <w:tcW w:w="10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F5" w:rsidRPr="003C6CF1" w:rsidRDefault="00E306F5" w:rsidP="003C6CF1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3C6CF1">
              <w:rPr>
                <w:i/>
                <w:iCs/>
                <w:sz w:val="22"/>
                <w:szCs w:val="22"/>
              </w:rPr>
              <w:t>Приложение 3</w:t>
            </w:r>
          </w:p>
        </w:tc>
      </w:tr>
      <w:tr w:rsidR="00B666A1" w:rsidRPr="00012B61" w:rsidTr="00B666A1">
        <w:trPr>
          <w:trHeight w:val="300"/>
        </w:trPr>
        <w:tc>
          <w:tcPr>
            <w:tcW w:w="1022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012B61" w:rsidRDefault="00B666A1" w:rsidP="00DF73C5">
            <w:pPr>
              <w:overflowPunct/>
              <w:autoSpaceDE/>
              <w:autoSpaceDN/>
              <w:adjustRightInd/>
              <w:jc w:val="right"/>
              <w:textAlignment w:val="auto"/>
              <w:rPr>
                <w:i/>
                <w:iCs/>
                <w:sz w:val="22"/>
                <w:szCs w:val="22"/>
              </w:rPr>
            </w:pPr>
            <w:r w:rsidRPr="00012B61">
              <w:rPr>
                <w:i/>
                <w:iCs/>
                <w:sz w:val="22"/>
                <w:szCs w:val="22"/>
              </w:rPr>
              <w:t>к Акту технической готовности от</w:t>
            </w:r>
          </w:p>
        </w:tc>
      </w:tr>
      <w:tr w:rsidR="00B666A1" w:rsidRPr="0050743C" w:rsidTr="00B666A1">
        <w:trPr>
          <w:trHeight w:val="300"/>
        </w:trPr>
        <w:tc>
          <w:tcPr>
            <w:tcW w:w="6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EF6D40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EF6D40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EF6D40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B666A1" w:rsidRPr="00012B61" w:rsidTr="00B666A1">
        <w:trPr>
          <w:trHeight w:val="165"/>
        </w:trPr>
        <w:tc>
          <w:tcPr>
            <w:tcW w:w="1022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012B61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666A1" w:rsidRPr="0050743C" w:rsidTr="00B666A1">
        <w:trPr>
          <w:trHeight w:val="300"/>
        </w:trPr>
        <w:tc>
          <w:tcPr>
            <w:tcW w:w="4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666A1" w:rsidRPr="0050743C" w:rsidTr="00B666A1">
        <w:trPr>
          <w:trHeight w:val="285"/>
        </w:trPr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B666A1" w:rsidRPr="0050743C" w:rsidTr="00B666A1">
        <w:trPr>
          <w:trHeight w:val="300"/>
        </w:trPr>
        <w:tc>
          <w:tcPr>
            <w:tcW w:w="4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666A1" w:rsidRPr="0050743C" w:rsidTr="00B666A1">
        <w:trPr>
          <w:trHeight w:val="330"/>
        </w:trPr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B666A1" w:rsidRPr="0050743C" w:rsidTr="00B666A1">
        <w:trPr>
          <w:trHeight w:val="300"/>
        </w:trPr>
        <w:tc>
          <w:tcPr>
            <w:tcW w:w="4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666A1" w:rsidRPr="0050743C" w:rsidTr="00B666A1">
        <w:trPr>
          <w:trHeight w:val="315"/>
        </w:trPr>
        <w:tc>
          <w:tcPr>
            <w:tcW w:w="4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B666A1" w:rsidRPr="00012B61" w:rsidTr="00B666A1">
        <w:trPr>
          <w:trHeight w:val="300"/>
        </w:trPr>
        <w:tc>
          <w:tcPr>
            <w:tcW w:w="6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012B61" w:rsidRDefault="00B666A1" w:rsidP="00DF73C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</w:rPr>
              <w:t>"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012B61" w:rsidRDefault="00EF6D40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012B61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012B61" w:rsidRDefault="00EF6D40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012B61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012B61" w:rsidRDefault="00EF6D40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012B61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012B61">
              <w:rPr>
                <w:sz w:val="22"/>
                <w:szCs w:val="22"/>
              </w:rPr>
              <w:t>г.</w:t>
            </w:r>
          </w:p>
        </w:tc>
      </w:tr>
      <w:tr w:rsidR="003C6CF1" w:rsidRPr="003C6CF1" w:rsidTr="00B666A1">
        <w:trPr>
          <w:gridAfter w:val="1"/>
          <w:wAfter w:w="46" w:type="dxa"/>
          <w:trHeight w:val="300"/>
        </w:trPr>
        <w:tc>
          <w:tcPr>
            <w:tcW w:w="10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C6CF1" w:rsidRPr="003C6CF1" w:rsidTr="00B666A1">
        <w:trPr>
          <w:gridAfter w:val="1"/>
          <w:wAfter w:w="46" w:type="dxa"/>
          <w:trHeight w:val="315"/>
        </w:trPr>
        <w:tc>
          <w:tcPr>
            <w:tcW w:w="10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C6CF1">
              <w:rPr>
                <w:b/>
                <w:bCs/>
                <w:sz w:val="24"/>
                <w:szCs w:val="24"/>
              </w:rPr>
              <w:t xml:space="preserve">ВЕДОМОСТЬ </w:t>
            </w:r>
          </w:p>
        </w:tc>
      </w:tr>
      <w:tr w:rsidR="003C6CF1" w:rsidRPr="003C6CF1" w:rsidTr="00B666A1">
        <w:trPr>
          <w:gridAfter w:val="1"/>
          <w:wAfter w:w="46" w:type="dxa"/>
          <w:trHeight w:val="315"/>
        </w:trPr>
        <w:tc>
          <w:tcPr>
            <w:tcW w:w="10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C6CF1">
              <w:rPr>
                <w:b/>
                <w:bCs/>
                <w:sz w:val="24"/>
                <w:szCs w:val="24"/>
              </w:rPr>
              <w:t>ЭЛЕКТРОМОНТАЖНЫХ НЕДОДЕЛОК,</w:t>
            </w:r>
          </w:p>
        </w:tc>
      </w:tr>
      <w:tr w:rsidR="003C6CF1" w:rsidRPr="003C6CF1" w:rsidTr="00B666A1">
        <w:trPr>
          <w:gridAfter w:val="1"/>
          <w:wAfter w:w="46" w:type="dxa"/>
          <w:trHeight w:val="315"/>
        </w:trPr>
        <w:tc>
          <w:tcPr>
            <w:tcW w:w="10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C6CF1">
              <w:rPr>
                <w:b/>
                <w:bCs/>
                <w:sz w:val="24"/>
                <w:szCs w:val="24"/>
              </w:rPr>
              <w:t>НЕ ПРЕПЯТСТВУЮЩИХ КОМПЛЕКСНОМУ ОПРОБОВАНИЮ</w:t>
            </w:r>
          </w:p>
        </w:tc>
      </w:tr>
      <w:tr w:rsidR="003C6CF1" w:rsidRPr="003C6CF1" w:rsidTr="00B666A1">
        <w:trPr>
          <w:gridAfter w:val="1"/>
          <w:wAfter w:w="46" w:type="dxa"/>
          <w:trHeight w:val="315"/>
        </w:trPr>
        <w:tc>
          <w:tcPr>
            <w:tcW w:w="10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3C6CF1" w:rsidRPr="003C6CF1" w:rsidTr="00197C45">
        <w:trPr>
          <w:gridAfter w:val="1"/>
          <w:wAfter w:w="46" w:type="dxa"/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№</w:t>
            </w:r>
            <w:r w:rsidRPr="003C6CF1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FC5" w:rsidRDefault="004F0FC5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  <w:p w:rsid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Недоделки</w:t>
            </w:r>
          </w:p>
          <w:p w:rsidR="004F0FC5" w:rsidRDefault="004F0FC5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  <w:p w:rsidR="004F0FC5" w:rsidRPr="003C6CF1" w:rsidRDefault="004F0FC5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C5" w:rsidRPr="003C6CF1" w:rsidRDefault="003C6CF1" w:rsidP="004F0F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Срок</w:t>
            </w:r>
            <w:r w:rsidRPr="003C6CF1">
              <w:rPr>
                <w:sz w:val="22"/>
                <w:szCs w:val="22"/>
              </w:rPr>
              <w:br/>
              <w:t>устранения</w:t>
            </w:r>
          </w:p>
        </w:tc>
        <w:tc>
          <w:tcPr>
            <w:tcW w:w="33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Кто устраняет</w:t>
            </w:r>
          </w:p>
        </w:tc>
      </w:tr>
      <w:tr w:rsidR="00EF6D40" w:rsidTr="00EF6D40">
        <w:trPr>
          <w:gridAfter w:val="1"/>
          <w:wAfter w:w="46" w:type="dxa"/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40" w:rsidRPr="00EF6D40" w:rsidRDefault="00EF6D4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F6D40">
              <w:rPr>
                <w:sz w:val="22"/>
                <w:szCs w:val="22"/>
              </w:rPr>
              <w:t>---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D40" w:rsidRPr="00EF6D40" w:rsidRDefault="00EF6D40" w:rsidP="00EF6D4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F6D40">
              <w:rPr>
                <w:sz w:val="22"/>
                <w:szCs w:val="22"/>
              </w:rPr>
              <w:t>---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40" w:rsidRPr="00EF6D40" w:rsidRDefault="00EF6D40" w:rsidP="00EF6D4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F6D40">
              <w:rPr>
                <w:sz w:val="22"/>
                <w:szCs w:val="22"/>
              </w:rPr>
              <w:t>---</w:t>
            </w:r>
          </w:p>
        </w:tc>
        <w:tc>
          <w:tcPr>
            <w:tcW w:w="33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D40" w:rsidRPr="00EF6D40" w:rsidRDefault="00EF6D40" w:rsidP="00EF6D4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F6D40">
              <w:rPr>
                <w:sz w:val="22"/>
                <w:szCs w:val="22"/>
              </w:rPr>
              <w:t>---</w:t>
            </w:r>
          </w:p>
        </w:tc>
      </w:tr>
    </w:tbl>
    <w:p w:rsidR="00E306F5" w:rsidRDefault="00E306F5" w:rsidP="00E306F5"/>
    <w:p w:rsidR="00E306F5" w:rsidRDefault="00E306F5"/>
    <w:tbl>
      <w:tblPr>
        <w:tblW w:w="1017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520"/>
        <w:gridCol w:w="280"/>
        <w:gridCol w:w="2012"/>
        <w:gridCol w:w="280"/>
        <w:gridCol w:w="2220"/>
      </w:tblGrid>
      <w:tr w:rsidR="003C6CF1" w:rsidRPr="003C6CF1" w:rsidTr="00E306F5">
        <w:trPr>
          <w:trHeight w:val="30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C6CF1" w:rsidRPr="003C6CF1" w:rsidTr="00E306F5">
        <w:trPr>
          <w:trHeight w:val="30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C6CF1">
              <w:rPr>
                <w:color w:val="000000"/>
                <w:sz w:val="22"/>
                <w:szCs w:val="22"/>
              </w:rPr>
              <w:t>Принял представитель</w:t>
            </w:r>
          </w:p>
        </w:tc>
      </w:tr>
      <w:tr w:rsidR="003C6CF1" w:rsidRPr="003C6CF1" w:rsidTr="00E306F5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C6CF1">
              <w:rPr>
                <w:color w:val="000000"/>
                <w:sz w:val="22"/>
                <w:szCs w:val="22"/>
              </w:rPr>
              <w:t>монтажной    организации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3C6CF1">
              <w:rPr>
                <w:b/>
                <w:bCs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</w:tr>
      <w:tr w:rsidR="003C6CF1" w:rsidRPr="003C6CF1" w:rsidTr="00E306F5">
        <w:trPr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расшифровка</w:t>
            </w:r>
          </w:p>
        </w:tc>
      </w:tr>
      <w:tr w:rsidR="003C6CF1" w:rsidRPr="003C6CF1" w:rsidTr="00E306F5">
        <w:trPr>
          <w:trHeight w:val="255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3C6CF1" w:rsidRPr="003C6CF1" w:rsidTr="00E306F5">
        <w:trPr>
          <w:trHeight w:val="30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3C6CF1">
              <w:rPr>
                <w:color w:val="000000"/>
                <w:sz w:val="22"/>
                <w:szCs w:val="22"/>
              </w:rPr>
              <w:t>Представитель</w:t>
            </w:r>
          </w:p>
        </w:tc>
      </w:tr>
      <w:tr w:rsidR="003C6CF1" w:rsidRPr="003C6CF1" w:rsidTr="00E306F5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C6CF1">
              <w:rPr>
                <w:color w:val="000000"/>
                <w:sz w:val="22"/>
                <w:szCs w:val="22"/>
              </w:rPr>
              <w:t>генподрядной организации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</w:tr>
      <w:tr w:rsidR="003C6CF1" w:rsidRPr="003C6CF1" w:rsidTr="00E306F5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расшифровка</w:t>
            </w:r>
          </w:p>
        </w:tc>
      </w:tr>
      <w:tr w:rsidR="003C6CF1" w:rsidRPr="003C6CF1" w:rsidTr="00E306F5">
        <w:trPr>
          <w:trHeight w:val="27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3C6CF1" w:rsidRPr="003C6CF1" w:rsidTr="00E306F5">
        <w:trPr>
          <w:trHeight w:val="300"/>
        </w:trPr>
        <w:tc>
          <w:tcPr>
            <w:tcW w:w="10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C6CF1" w:rsidRPr="003C6CF1" w:rsidTr="00E306F5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C6CF1">
              <w:rPr>
                <w:color w:val="000000"/>
                <w:sz w:val="22"/>
                <w:szCs w:val="22"/>
              </w:rPr>
              <w:t>Представитель заказчика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</w:rPr>
              <w:t> </w:t>
            </w:r>
          </w:p>
        </w:tc>
      </w:tr>
      <w:tr w:rsidR="003C6CF1" w:rsidRPr="003C6CF1" w:rsidTr="00E306F5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должность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3C6CF1">
              <w:rPr>
                <w:sz w:val="22"/>
                <w:szCs w:val="22"/>
                <w:vertAlign w:val="superscript"/>
              </w:rPr>
              <w:t>расшифровка</w:t>
            </w: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906D3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752D3"/>
    <w:rsid w:val="00082E4F"/>
    <w:rsid w:val="000C626C"/>
    <w:rsid w:val="000D5447"/>
    <w:rsid w:val="00152D89"/>
    <w:rsid w:val="001646F4"/>
    <w:rsid w:val="001868EE"/>
    <w:rsid w:val="00197C45"/>
    <w:rsid w:val="001C0119"/>
    <w:rsid w:val="002210BE"/>
    <w:rsid w:val="002F6DED"/>
    <w:rsid w:val="002F7079"/>
    <w:rsid w:val="0034797C"/>
    <w:rsid w:val="00350918"/>
    <w:rsid w:val="003512DC"/>
    <w:rsid w:val="003655F0"/>
    <w:rsid w:val="003C6CF1"/>
    <w:rsid w:val="003D2068"/>
    <w:rsid w:val="00405F9C"/>
    <w:rsid w:val="00444611"/>
    <w:rsid w:val="0049706B"/>
    <w:rsid w:val="004B13C0"/>
    <w:rsid w:val="004E1E33"/>
    <w:rsid w:val="004F0FC5"/>
    <w:rsid w:val="005374AB"/>
    <w:rsid w:val="005510F2"/>
    <w:rsid w:val="00555709"/>
    <w:rsid w:val="005D566D"/>
    <w:rsid w:val="0067386E"/>
    <w:rsid w:val="00691959"/>
    <w:rsid w:val="006A4134"/>
    <w:rsid w:val="006A6972"/>
    <w:rsid w:val="006D2A39"/>
    <w:rsid w:val="0073356C"/>
    <w:rsid w:val="007B708D"/>
    <w:rsid w:val="00816F48"/>
    <w:rsid w:val="00817648"/>
    <w:rsid w:val="00830E48"/>
    <w:rsid w:val="008602B6"/>
    <w:rsid w:val="00871DC5"/>
    <w:rsid w:val="008D2F4A"/>
    <w:rsid w:val="00906D33"/>
    <w:rsid w:val="009907DE"/>
    <w:rsid w:val="009A65EB"/>
    <w:rsid w:val="00A74FA0"/>
    <w:rsid w:val="00AA6C39"/>
    <w:rsid w:val="00AC6310"/>
    <w:rsid w:val="00AC6361"/>
    <w:rsid w:val="00B5619F"/>
    <w:rsid w:val="00B63BE2"/>
    <w:rsid w:val="00B666A1"/>
    <w:rsid w:val="00C229D9"/>
    <w:rsid w:val="00C36429"/>
    <w:rsid w:val="00C52369"/>
    <w:rsid w:val="00C81184"/>
    <w:rsid w:val="00C94541"/>
    <w:rsid w:val="00CC224E"/>
    <w:rsid w:val="00D018FC"/>
    <w:rsid w:val="00D5143E"/>
    <w:rsid w:val="00D54572"/>
    <w:rsid w:val="00D54749"/>
    <w:rsid w:val="00D66B98"/>
    <w:rsid w:val="00E26BC8"/>
    <w:rsid w:val="00E306F5"/>
    <w:rsid w:val="00EF6D40"/>
    <w:rsid w:val="00F0723F"/>
    <w:rsid w:val="00F13133"/>
    <w:rsid w:val="00F6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4C1D3-7918-4FF2-9ECC-3218CA4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электромонтажных недоделок, не препятствующих комплексному опробованию</vt:lpstr>
    </vt:vector>
  </TitlesOfParts>
  <Manager>Дмитрий Волобуев</Manager>
  <Company>agenerator.ru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электромонтажных недоделок, не препятствующих комплексному опробованию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